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A754FA" w:rsidRDefault="00454414"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здании </w:t>
            </w:r>
            <w:proofErr w:type="spellStart"/>
            <w:r w:rsidR="00F3592C">
              <w:rPr>
                <w:rFonts w:ascii="Times New Roman" w:eastAsia="Calibri" w:hAnsi="Times New Roman" w:cs="Times New Roman"/>
                <w:sz w:val="24"/>
                <w:szCs w:val="24"/>
              </w:rPr>
              <w:t>Техноцентра</w:t>
            </w:r>
            <w:proofErr w:type="spellEnd"/>
            <w:r w:rsidR="00F3592C">
              <w:rPr>
                <w:rFonts w:ascii="Times New Roman" w:eastAsia="Calibri" w:hAnsi="Times New Roman" w:cs="Times New Roman"/>
                <w:sz w:val="24"/>
                <w:szCs w:val="24"/>
              </w:rPr>
              <w:t xml:space="preserve"> ФГУП «ВПО «</w:t>
            </w:r>
            <w:proofErr w:type="spellStart"/>
            <w:r w:rsidR="00F3592C">
              <w:rPr>
                <w:rFonts w:ascii="Times New Roman" w:eastAsia="Calibri" w:hAnsi="Times New Roman" w:cs="Times New Roman"/>
                <w:sz w:val="24"/>
                <w:szCs w:val="24"/>
              </w:rPr>
              <w:t>Точмаш</w:t>
            </w:r>
            <w:proofErr w:type="spellEnd"/>
            <w:r w:rsidR="00F3592C">
              <w:rPr>
                <w:rFonts w:ascii="Times New Roman" w:eastAsia="Calibri" w:hAnsi="Times New Roman" w:cs="Times New Roman"/>
                <w:sz w:val="24"/>
                <w:szCs w:val="24"/>
              </w:rPr>
              <w:t>» им. В.В. Егорова:</w:t>
            </w:r>
          </w:p>
          <w:p w:rsidR="00F3592C" w:rsidRDefault="00F3592C"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Офисные помещения:</w:t>
            </w:r>
          </w:p>
          <w:p w:rsidR="00AD61AB" w:rsidRDefault="00A754FA" w:rsidP="00213CE0">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00213CE0">
              <w:rPr>
                <w:rFonts w:ascii="Times New Roman" w:eastAsia="Calibri" w:hAnsi="Times New Roman" w:cs="Times New Roman"/>
                <w:sz w:val="24"/>
                <w:szCs w:val="24"/>
              </w:rPr>
              <w:t>1</w:t>
            </w:r>
            <w:r w:rsidR="00454414">
              <w:rPr>
                <w:rFonts w:ascii="Times New Roman" w:eastAsia="Calibri" w:hAnsi="Times New Roman" w:cs="Times New Roman"/>
                <w:sz w:val="24"/>
                <w:szCs w:val="24"/>
              </w:rPr>
              <w:t>-ом</w:t>
            </w:r>
            <w:r w:rsidR="00A57E99">
              <w:rPr>
                <w:rFonts w:ascii="Times New Roman" w:eastAsia="Calibri" w:hAnsi="Times New Roman" w:cs="Times New Roman"/>
                <w:sz w:val="24"/>
                <w:szCs w:val="24"/>
              </w:rPr>
              <w:t xml:space="preserve"> этаже нежилые помещения</w:t>
            </w:r>
            <w:r w:rsidR="00F3592C">
              <w:rPr>
                <w:rFonts w:ascii="Times New Roman" w:eastAsia="Calibri" w:hAnsi="Times New Roman" w:cs="Times New Roman"/>
                <w:sz w:val="24"/>
                <w:szCs w:val="24"/>
              </w:rPr>
              <w:t xml:space="preserve"> №№</w:t>
            </w:r>
            <w:r w:rsidR="00A57E99">
              <w:rPr>
                <w:rFonts w:ascii="Times New Roman" w:eastAsia="Calibri" w:hAnsi="Times New Roman" w:cs="Times New Roman"/>
                <w:sz w:val="24"/>
                <w:szCs w:val="24"/>
              </w:rPr>
              <w:t xml:space="preserve"> </w:t>
            </w:r>
            <w:r w:rsidR="00F3592C">
              <w:rPr>
                <w:rFonts w:ascii="Times New Roman" w:eastAsia="Calibri" w:hAnsi="Times New Roman" w:cs="Times New Roman"/>
                <w:sz w:val="24"/>
                <w:szCs w:val="24"/>
              </w:rPr>
              <w:t>36-38;</w:t>
            </w:r>
          </w:p>
          <w:p w:rsidR="00F3592C" w:rsidRDefault="00213CE0" w:rsidP="00213CE0">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2-ом этаже нежилые помещения №№ </w:t>
            </w:r>
            <w:r w:rsidR="00F3592C">
              <w:rPr>
                <w:rFonts w:ascii="Times New Roman" w:eastAsia="Calibri" w:hAnsi="Times New Roman" w:cs="Times New Roman"/>
                <w:sz w:val="24"/>
                <w:szCs w:val="24"/>
              </w:rPr>
              <w:t>11-13,15,44;</w:t>
            </w:r>
          </w:p>
          <w:p w:rsidR="00213CE0" w:rsidRDefault="00F3592C" w:rsidP="00F3592C">
            <w:pPr>
              <w:jc w:val="left"/>
              <w:rPr>
                <w:rFonts w:ascii="Times New Roman" w:eastAsia="Calibri" w:hAnsi="Times New Roman" w:cs="Times New Roman"/>
                <w:sz w:val="24"/>
                <w:szCs w:val="24"/>
              </w:rPr>
            </w:pPr>
            <w:r>
              <w:rPr>
                <w:rFonts w:ascii="Times New Roman" w:eastAsia="Calibri" w:hAnsi="Times New Roman" w:cs="Times New Roman"/>
                <w:sz w:val="24"/>
                <w:szCs w:val="24"/>
              </w:rPr>
              <w:t>на 3-ем этаже нежилые помещения №№ 14-18;</w:t>
            </w:r>
          </w:p>
          <w:p w:rsidR="00F3592C" w:rsidRDefault="00F3592C" w:rsidP="00F3592C">
            <w:pPr>
              <w:jc w:val="left"/>
              <w:rPr>
                <w:rFonts w:ascii="Times New Roman" w:eastAsia="Calibri" w:hAnsi="Times New Roman" w:cs="Times New Roman"/>
                <w:sz w:val="24"/>
                <w:szCs w:val="24"/>
              </w:rPr>
            </w:pPr>
            <w:r>
              <w:rPr>
                <w:rFonts w:ascii="Times New Roman" w:eastAsia="Calibri" w:hAnsi="Times New Roman" w:cs="Times New Roman"/>
                <w:sz w:val="24"/>
                <w:szCs w:val="24"/>
              </w:rPr>
              <w:t>Прочие нежилые помещения:</w:t>
            </w:r>
          </w:p>
          <w:p w:rsidR="00F3592C" w:rsidRDefault="00F3592C" w:rsidP="00F3592C">
            <w:pPr>
              <w:jc w:val="left"/>
              <w:rPr>
                <w:rFonts w:ascii="Times New Roman" w:eastAsia="Calibri" w:hAnsi="Times New Roman" w:cs="Times New Roman"/>
                <w:sz w:val="24"/>
                <w:szCs w:val="24"/>
              </w:rPr>
            </w:pPr>
            <w:r>
              <w:rPr>
                <w:rFonts w:ascii="Times New Roman" w:eastAsia="Calibri" w:hAnsi="Times New Roman" w:cs="Times New Roman"/>
                <w:sz w:val="24"/>
                <w:szCs w:val="24"/>
              </w:rPr>
              <w:t>на 1-ом этаже нежилые помещения №№ 39-41, 50,51,53,55,58-62;</w:t>
            </w:r>
          </w:p>
          <w:p w:rsidR="00F3592C" w:rsidRDefault="00F3592C" w:rsidP="00F3592C">
            <w:pPr>
              <w:jc w:val="left"/>
              <w:rPr>
                <w:rFonts w:ascii="Times New Roman" w:eastAsia="Calibri" w:hAnsi="Times New Roman" w:cs="Times New Roman"/>
                <w:sz w:val="24"/>
                <w:szCs w:val="24"/>
              </w:rPr>
            </w:pPr>
            <w:r>
              <w:rPr>
                <w:rFonts w:ascii="Times New Roman" w:eastAsia="Calibri" w:hAnsi="Times New Roman" w:cs="Times New Roman"/>
                <w:sz w:val="24"/>
                <w:szCs w:val="24"/>
              </w:rPr>
              <w:t>на 2-ом этаже нежилые помещения №№ 21,32,33,37-39,46;</w:t>
            </w:r>
          </w:p>
          <w:p w:rsidR="00F3592C" w:rsidRPr="005820EC" w:rsidRDefault="00F3592C" w:rsidP="00F3592C">
            <w:pPr>
              <w:jc w:val="left"/>
              <w:rPr>
                <w:rFonts w:ascii="Times New Roman" w:eastAsia="Calibri" w:hAnsi="Times New Roman" w:cs="Times New Roman"/>
                <w:sz w:val="24"/>
                <w:szCs w:val="24"/>
              </w:rPr>
            </w:pPr>
            <w:r>
              <w:rPr>
                <w:rFonts w:ascii="Times New Roman" w:eastAsia="Calibri" w:hAnsi="Times New Roman" w:cs="Times New Roman"/>
                <w:sz w:val="24"/>
                <w:szCs w:val="24"/>
              </w:rPr>
              <w:t>на 3-ем этаже нежилые помещения №№ 33,37,47</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F3592C">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F3592C">
              <w:rPr>
                <w:rFonts w:ascii="Times New Roman" w:eastAsia="Calibri" w:hAnsi="Times New Roman" w:cs="Times New Roman"/>
                <w:sz w:val="24"/>
                <w:szCs w:val="24"/>
              </w:rPr>
              <w:t>2</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DA435F"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bookmarkStart w:id="0" w:name="_GoBack"/>
            <w:bookmarkEnd w:id="0"/>
            <w:r>
              <w:rPr>
                <w:rFonts w:ascii="Times New Roman" w:eastAsia="Calibri" w:hAnsi="Times New Roman" w:cs="Times New Roman"/>
                <w:sz w:val="24"/>
                <w:szCs w:val="24"/>
              </w:rPr>
              <w:t>965,6</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F3592C">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w:t>
            </w:r>
            <w:r w:rsidR="00F3592C">
              <w:rPr>
                <w:rFonts w:ascii="Times New Roman" w:eastAsia="Calibri" w:hAnsi="Times New Roman" w:cs="Times New Roman"/>
                <w:sz w:val="24"/>
                <w:szCs w:val="24"/>
              </w:rPr>
              <w:t>1</w:t>
            </w:r>
            <w:r w:rsidRPr="00275606">
              <w:rPr>
                <w:rFonts w:ascii="Times New Roman" w:eastAsia="Calibri" w:hAnsi="Times New Roman" w:cs="Times New Roman"/>
                <w:sz w:val="24"/>
                <w:szCs w:val="24"/>
              </w:rPr>
              <w:t>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6E47DD" w:rsidP="00AD61AB">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AD61AB">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00AD61AB">
              <w:rPr>
                <w:rFonts w:ascii="Times New Roman" w:eastAsia="Calibri" w:hAnsi="Times New Roman" w:cs="Times New Roman"/>
                <w:sz w:val="24"/>
                <w:szCs w:val="24"/>
              </w:rPr>
              <w:t xml:space="preserve">июня </w:t>
            </w:r>
            <w:r>
              <w:rPr>
                <w:rFonts w:ascii="Times New Roman" w:eastAsia="Calibri" w:hAnsi="Times New Roman" w:cs="Times New Roman"/>
                <w:sz w:val="24"/>
                <w:szCs w:val="24"/>
              </w:rPr>
              <w:t xml:space="preserve">2016 г. по </w:t>
            </w:r>
            <w:r w:rsidR="00AD61AB">
              <w:rPr>
                <w:rFonts w:ascii="Times New Roman" w:eastAsia="Calibri" w:hAnsi="Times New Roman" w:cs="Times New Roman"/>
                <w:sz w:val="24"/>
                <w:szCs w:val="24"/>
              </w:rPr>
              <w:t>06 июля</w:t>
            </w:r>
            <w:r>
              <w:rPr>
                <w:rFonts w:ascii="Times New Roman" w:eastAsia="Calibri" w:hAnsi="Times New Roman" w:cs="Times New Roman"/>
                <w:sz w:val="24"/>
                <w:szCs w:val="24"/>
              </w:rPr>
              <w:t xml:space="preserve"> 2016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xml:space="preserve">», тел. 8 (4922) </w:t>
            </w:r>
            <w:r w:rsidR="00A754FA">
              <w:rPr>
                <w:rFonts w:ascii="Times New Roman" w:eastAsia="Calibri" w:hAnsi="Times New Roman" w:cs="Times New Roman"/>
                <w:sz w:val="24"/>
                <w:szCs w:val="24"/>
              </w:rPr>
              <w:t>60-40-40 доб. 2135, 2168</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xml:space="preserve">, тел. 8(4922) </w:t>
            </w:r>
            <w:r w:rsidR="00A754FA">
              <w:rPr>
                <w:rFonts w:ascii="Times New Roman" w:eastAsia="Calibri" w:hAnsi="Times New Roman" w:cs="Times New Roman"/>
                <w:sz w:val="24"/>
                <w:szCs w:val="24"/>
              </w:rPr>
              <w:t>60-40-40 доб. 2135,2168</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38" w:rsidRDefault="00540838" w:rsidP="009A75D3">
      <w:r>
        <w:separator/>
      </w:r>
    </w:p>
  </w:endnote>
  <w:endnote w:type="continuationSeparator" w:id="0">
    <w:p w:rsidR="00540838" w:rsidRDefault="00540838"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38" w:rsidRDefault="00540838" w:rsidP="009A75D3">
      <w:r>
        <w:separator/>
      </w:r>
    </w:p>
  </w:footnote>
  <w:footnote w:type="continuationSeparator" w:id="0">
    <w:p w:rsidR="00540838" w:rsidRDefault="00540838"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069D"/>
    <w:rsid w:val="00006D00"/>
    <w:rsid w:val="00044809"/>
    <w:rsid w:val="00046070"/>
    <w:rsid w:val="00046D79"/>
    <w:rsid w:val="00055FDD"/>
    <w:rsid w:val="0008716D"/>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13CE0"/>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54414"/>
    <w:rsid w:val="0047128E"/>
    <w:rsid w:val="00472613"/>
    <w:rsid w:val="004768A7"/>
    <w:rsid w:val="004841A8"/>
    <w:rsid w:val="0048578A"/>
    <w:rsid w:val="004B354F"/>
    <w:rsid w:val="004B3DB4"/>
    <w:rsid w:val="004B70A5"/>
    <w:rsid w:val="004C095E"/>
    <w:rsid w:val="004C6FB9"/>
    <w:rsid w:val="004D04B0"/>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40838"/>
    <w:rsid w:val="00555EEB"/>
    <w:rsid w:val="0056067B"/>
    <w:rsid w:val="005610D9"/>
    <w:rsid w:val="00561151"/>
    <w:rsid w:val="005715F0"/>
    <w:rsid w:val="00575700"/>
    <w:rsid w:val="005820EC"/>
    <w:rsid w:val="00586FF0"/>
    <w:rsid w:val="005945EC"/>
    <w:rsid w:val="005A1539"/>
    <w:rsid w:val="005B7124"/>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37CC0"/>
    <w:rsid w:val="006403CE"/>
    <w:rsid w:val="006560FB"/>
    <w:rsid w:val="0066426B"/>
    <w:rsid w:val="006665BB"/>
    <w:rsid w:val="006732A2"/>
    <w:rsid w:val="00673936"/>
    <w:rsid w:val="0069547C"/>
    <w:rsid w:val="00696332"/>
    <w:rsid w:val="006D4250"/>
    <w:rsid w:val="006D6362"/>
    <w:rsid w:val="006E2A20"/>
    <w:rsid w:val="006E47DD"/>
    <w:rsid w:val="006E61D3"/>
    <w:rsid w:val="006E65C5"/>
    <w:rsid w:val="00707A52"/>
    <w:rsid w:val="0071299A"/>
    <w:rsid w:val="007247E1"/>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270B0"/>
    <w:rsid w:val="00840458"/>
    <w:rsid w:val="008438A5"/>
    <w:rsid w:val="0084527D"/>
    <w:rsid w:val="00851C52"/>
    <w:rsid w:val="008573CC"/>
    <w:rsid w:val="00877435"/>
    <w:rsid w:val="00884156"/>
    <w:rsid w:val="00891719"/>
    <w:rsid w:val="008952D0"/>
    <w:rsid w:val="008B487E"/>
    <w:rsid w:val="008C06A0"/>
    <w:rsid w:val="008D289D"/>
    <w:rsid w:val="008F09AE"/>
    <w:rsid w:val="00900297"/>
    <w:rsid w:val="009040BE"/>
    <w:rsid w:val="00916D1C"/>
    <w:rsid w:val="00924053"/>
    <w:rsid w:val="0092720E"/>
    <w:rsid w:val="00932DBA"/>
    <w:rsid w:val="009400A7"/>
    <w:rsid w:val="00954097"/>
    <w:rsid w:val="00973C23"/>
    <w:rsid w:val="009740CC"/>
    <w:rsid w:val="009746A7"/>
    <w:rsid w:val="00983FD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40048"/>
    <w:rsid w:val="00A57E99"/>
    <w:rsid w:val="00A6308E"/>
    <w:rsid w:val="00A63742"/>
    <w:rsid w:val="00A7359B"/>
    <w:rsid w:val="00A754FA"/>
    <w:rsid w:val="00A7603D"/>
    <w:rsid w:val="00AA0960"/>
    <w:rsid w:val="00AA1F29"/>
    <w:rsid w:val="00AB231C"/>
    <w:rsid w:val="00AC7C1B"/>
    <w:rsid w:val="00AD61AB"/>
    <w:rsid w:val="00AE180E"/>
    <w:rsid w:val="00AE1E88"/>
    <w:rsid w:val="00AE7DA7"/>
    <w:rsid w:val="00B05EA6"/>
    <w:rsid w:val="00B06CC7"/>
    <w:rsid w:val="00B35D09"/>
    <w:rsid w:val="00B76727"/>
    <w:rsid w:val="00B77682"/>
    <w:rsid w:val="00B95A86"/>
    <w:rsid w:val="00BA5E81"/>
    <w:rsid w:val="00BA7FB9"/>
    <w:rsid w:val="00BC695F"/>
    <w:rsid w:val="00BD2EF7"/>
    <w:rsid w:val="00BE2487"/>
    <w:rsid w:val="00BE3379"/>
    <w:rsid w:val="00BF5080"/>
    <w:rsid w:val="00C25358"/>
    <w:rsid w:val="00C43F91"/>
    <w:rsid w:val="00C53FA6"/>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435F"/>
    <w:rsid w:val="00DA51F7"/>
    <w:rsid w:val="00DA531E"/>
    <w:rsid w:val="00DA5A50"/>
    <w:rsid w:val="00DC2F81"/>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63F5"/>
    <w:rsid w:val="00E57DDF"/>
    <w:rsid w:val="00E6005C"/>
    <w:rsid w:val="00E63214"/>
    <w:rsid w:val="00E6497C"/>
    <w:rsid w:val="00EA5800"/>
    <w:rsid w:val="00EA5A60"/>
    <w:rsid w:val="00EA7C63"/>
    <w:rsid w:val="00EC183C"/>
    <w:rsid w:val="00EC42EB"/>
    <w:rsid w:val="00EE1203"/>
    <w:rsid w:val="00EF1D80"/>
    <w:rsid w:val="00EF3C26"/>
    <w:rsid w:val="00EF4468"/>
    <w:rsid w:val="00F12E4F"/>
    <w:rsid w:val="00F34D36"/>
    <w:rsid w:val="00F3555E"/>
    <w:rsid w:val="00F3592C"/>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36B0-B613-4DF3-AB17-0826356B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Н.В. Валяева</cp:lastModifiedBy>
  <cp:revision>3</cp:revision>
  <cp:lastPrinted>2016-06-20T12:42:00Z</cp:lastPrinted>
  <dcterms:created xsi:type="dcterms:W3CDTF">2016-06-20T12:48:00Z</dcterms:created>
  <dcterms:modified xsi:type="dcterms:W3CDTF">2016-06-20T13:57:00Z</dcterms:modified>
</cp:coreProperties>
</file>