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AB" w:rsidRPr="00017182" w:rsidRDefault="00236812" w:rsidP="00017182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182"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 w:rsidRPr="00017182">
        <w:rPr>
          <w:rFonts w:ascii="Times New Roman" w:hAnsi="Times New Roman"/>
          <w:b/>
          <w:sz w:val="24"/>
          <w:szCs w:val="24"/>
        </w:rPr>
        <w:t>целях</w:t>
      </w:r>
      <w:proofErr w:type="gramEnd"/>
      <w:r w:rsidRPr="00017182">
        <w:rPr>
          <w:rFonts w:ascii="Times New Roman" w:hAnsi="Times New Roman"/>
          <w:b/>
          <w:sz w:val="24"/>
          <w:szCs w:val="24"/>
        </w:rPr>
        <w:t xml:space="preserve"> определения наилучшего предложения,  АО </w:t>
      </w:r>
      <w:r w:rsidR="007C6158" w:rsidRPr="00017182">
        <w:rPr>
          <w:rFonts w:ascii="Times New Roman" w:hAnsi="Times New Roman"/>
          <w:b/>
          <w:sz w:val="24"/>
          <w:szCs w:val="24"/>
        </w:rPr>
        <w:t xml:space="preserve">«ВПО </w:t>
      </w:r>
      <w:r w:rsidRPr="00017182">
        <w:rPr>
          <w:rFonts w:ascii="Times New Roman" w:hAnsi="Times New Roman"/>
          <w:b/>
          <w:sz w:val="24"/>
          <w:szCs w:val="24"/>
        </w:rPr>
        <w:t>«</w:t>
      </w:r>
      <w:r w:rsidR="007C6158" w:rsidRPr="00017182">
        <w:rPr>
          <w:rFonts w:ascii="Times New Roman" w:hAnsi="Times New Roman"/>
          <w:b/>
          <w:sz w:val="24"/>
          <w:szCs w:val="24"/>
        </w:rPr>
        <w:t>Точмаш</w:t>
      </w:r>
      <w:r w:rsidRPr="00017182">
        <w:rPr>
          <w:rFonts w:ascii="Times New Roman" w:hAnsi="Times New Roman"/>
          <w:b/>
          <w:sz w:val="24"/>
          <w:szCs w:val="24"/>
        </w:rPr>
        <w:t>» предлагает  в аренду:</w:t>
      </w:r>
    </w:p>
    <w:p w:rsidR="00D21FC5" w:rsidRPr="00A51291" w:rsidRDefault="00D21FC5" w:rsidP="00674983">
      <w:pPr>
        <w:pStyle w:val="af"/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51291">
        <w:rPr>
          <w:rFonts w:ascii="Times New Roman" w:hAnsi="Times New Roman"/>
          <w:sz w:val="24"/>
          <w:szCs w:val="24"/>
        </w:rPr>
        <w:t>Нежил</w:t>
      </w:r>
      <w:r w:rsidR="00DB1874">
        <w:rPr>
          <w:rFonts w:ascii="Times New Roman" w:hAnsi="Times New Roman"/>
          <w:sz w:val="24"/>
          <w:szCs w:val="24"/>
        </w:rPr>
        <w:t>о</w:t>
      </w:r>
      <w:r w:rsidRPr="00A51291">
        <w:rPr>
          <w:rFonts w:ascii="Times New Roman" w:hAnsi="Times New Roman"/>
          <w:sz w:val="24"/>
          <w:szCs w:val="24"/>
        </w:rPr>
        <w:t>е помещени</w:t>
      </w:r>
      <w:r w:rsidR="00DB1874">
        <w:rPr>
          <w:rFonts w:ascii="Times New Roman" w:hAnsi="Times New Roman"/>
          <w:sz w:val="24"/>
          <w:szCs w:val="24"/>
        </w:rPr>
        <w:t>е</w:t>
      </w:r>
      <w:r w:rsidR="00491F49">
        <w:rPr>
          <w:rFonts w:ascii="Times New Roman" w:hAnsi="Times New Roman"/>
          <w:sz w:val="24"/>
          <w:szCs w:val="24"/>
        </w:rPr>
        <w:t xml:space="preserve"> </w:t>
      </w:r>
      <w:r w:rsidRPr="00A51291">
        <w:rPr>
          <w:rFonts w:ascii="Times New Roman" w:hAnsi="Times New Roman"/>
          <w:sz w:val="24"/>
          <w:szCs w:val="24"/>
        </w:rPr>
        <w:t xml:space="preserve">площадью </w:t>
      </w:r>
      <w:r w:rsidR="00DB1874">
        <w:rPr>
          <w:rFonts w:ascii="Times New Roman" w:hAnsi="Times New Roman"/>
          <w:sz w:val="24"/>
          <w:szCs w:val="24"/>
        </w:rPr>
        <w:t>29,1</w:t>
      </w:r>
      <w:r w:rsidRPr="00A51291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A5129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A51291">
        <w:rPr>
          <w:rFonts w:ascii="Times New Roman" w:hAnsi="Times New Roman"/>
          <w:sz w:val="24"/>
          <w:szCs w:val="24"/>
        </w:rPr>
        <w:t xml:space="preserve">, расположенные на </w:t>
      </w:r>
      <w:r w:rsidR="00AF0601">
        <w:rPr>
          <w:rFonts w:ascii="Times New Roman" w:hAnsi="Times New Roman"/>
          <w:sz w:val="24"/>
          <w:szCs w:val="24"/>
        </w:rPr>
        <w:t>1</w:t>
      </w:r>
      <w:r w:rsidRPr="00A51291">
        <w:rPr>
          <w:rFonts w:ascii="Times New Roman" w:hAnsi="Times New Roman"/>
          <w:sz w:val="24"/>
          <w:szCs w:val="24"/>
        </w:rPr>
        <w:t xml:space="preserve"> этаж</w:t>
      </w:r>
      <w:r w:rsidR="00AF0601">
        <w:rPr>
          <w:rFonts w:ascii="Times New Roman" w:hAnsi="Times New Roman"/>
          <w:sz w:val="24"/>
          <w:szCs w:val="24"/>
        </w:rPr>
        <w:t>е</w:t>
      </w:r>
      <w:r w:rsidRPr="00A51291">
        <w:rPr>
          <w:rFonts w:ascii="Times New Roman" w:hAnsi="Times New Roman"/>
          <w:sz w:val="24"/>
          <w:szCs w:val="24"/>
        </w:rPr>
        <w:t xml:space="preserve"> здания, находящегося по адресу:  г. Владимир, ул. Северная, д. 1</w:t>
      </w:r>
      <w:r w:rsidR="00AF0601">
        <w:rPr>
          <w:rFonts w:ascii="Times New Roman" w:hAnsi="Times New Roman"/>
          <w:sz w:val="24"/>
          <w:szCs w:val="24"/>
        </w:rPr>
        <w:t>б.</w:t>
      </w:r>
    </w:p>
    <w:p w:rsidR="00D21FC5" w:rsidRPr="00A51291" w:rsidRDefault="00D21FC5" w:rsidP="00D21FC5">
      <w:pPr>
        <w:tabs>
          <w:tab w:val="left" w:pos="443"/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1291">
        <w:rPr>
          <w:rFonts w:ascii="Times New Roman" w:hAnsi="Times New Roman"/>
          <w:sz w:val="24"/>
          <w:szCs w:val="24"/>
        </w:rPr>
        <w:t xml:space="preserve">Назначение: </w:t>
      </w:r>
      <w:r w:rsidR="00DB1874">
        <w:rPr>
          <w:rFonts w:ascii="Times New Roman" w:hAnsi="Times New Roman"/>
          <w:sz w:val="24"/>
          <w:szCs w:val="24"/>
        </w:rPr>
        <w:t>административное</w:t>
      </w:r>
      <w:r w:rsidRPr="00A51291">
        <w:rPr>
          <w:rFonts w:ascii="Times New Roman" w:hAnsi="Times New Roman"/>
          <w:sz w:val="24"/>
          <w:szCs w:val="24"/>
        </w:rPr>
        <w:t xml:space="preserve">. </w:t>
      </w:r>
    </w:p>
    <w:p w:rsidR="00D21FC5" w:rsidRPr="00A51291" w:rsidRDefault="00D21FC5" w:rsidP="00D21FC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1291">
        <w:rPr>
          <w:rFonts w:ascii="Times New Roman" w:hAnsi="Times New Roman"/>
          <w:sz w:val="24"/>
          <w:szCs w:val="24"/>
        </w:rPr>
        <w:t>Техническое состояние нежилых помещений удовлетворительное</w:t>
      </w:r>
      <w:r w:rsidR="00343CC4">
        <w:rPr>
          <w:rFonts w:ascii="Times New Roman" w:hAnsi="Times New Roman"/>
          <w:sz w:val="24"/>
          <w:szCs w:val="24"/>
        </w:rPr>
        <w:t xml:space="preserve"> (требуется косметический ремонт)</w:t>
      </w:r>
      <w:r w:rsidRPr="00A51291">
        <w:rPr>
          <w:rFonts w:ascii="Times New Roman" w:hAnsi="Times New Roman"/>
          <w:sz w:val="24"/>
          <w:szCs w:val="24"/>
        </w:rPr>
        <w:t>, здание оборудовано тепло-водо-</w:t>
      </w:r>
      <w:proofErr w:type="spellStart"/>
      <w:r w:rsidRPr="00A51291">
        <w:rPr>
          <w:rFonts w:ascii="Times New Roman" w:hAnsi="Times New Roman"/>
          <w:sz w:val="24"/>
          <w:szCs w:val="24"/>
        </w:rPr>
        <w:t>энерго</w:t>
      </w:r>
      <w:proofErr w:type="spellEnd"/>
      <w:r w:rsidRPr="00A51291">
        <w:rPr>
          <w:rFonts w:ascii="Times New Roman" w:hAnsi="Times New Roman"/>
          <w:sz w:val="24"/>
          <w:szCs w:val="24"/>
        </w:rPr>
        <w:t xml:space="preserve"> коммуникациями. </w:t>
      </w:r>
    </w:p>
    <w:p w:rsidR="00D21FC5" w:rsidRPr="00A51291" w:rsidRDefault="00D21FC5" w:rsidP="00D21FC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1291">
        <w:rPr>
          <w:rFonts w:ascii="Times New Roman" w:hAnsi="Times New Roman"/>
          <w:sz w:val="24"/>
          <w:szCs w:val="24"/>
        </w:rPr>
        <w:t xml:space="preserve">Минимальный размер арендной платы за 1 </w:t>
      </w:r>
      <w:proofErr w:type="spellStart"/>
      <w:r w:rsidRPr="00A51291">
        <w:rPr>
          <w:rFonts w:ascii="Times New Roman" w:hAnsi="Times New Roman"/>
          <w:sz w:val="24"/>
          <w:szCs w:val="24"/>
        </w:rPr>
        <w:t>кв.м</w:t>
      </w:r>
      <w:proofErr w:type="spellEnd"/>
      <w:r w:rsidRPr="00A51291">
        <w:rPr>
          <w:rFonts w:ascii="Times New Roman" w:hAnsi="Times New Roman"/>
          <w:sz w:val="24"/>
          <w:szCs w:val="24"/>
        </w:rPr>
        <w:t xml:space="preserve">. в месяц – </w:t>
      </w:r>
      <w:r w:rsidR="00AF0601" w:rsidRPr="004D351B">
        <w:rPr>
          <w:rFonts w:ascii="Times New Roman" w:hAnsi="Times New Roman"/>
          <w:sz w:val="24"/>
          <w:szCs w:val="24"/>
        </w:rPr>
        <w:t>2</w:t>
      </w:r>
      <w:r w:rsidR="00665B50">
        <w:rPr>
          <w:rFonts w:ascii="Times New Roman" w:hAnsi="Times New Roman"/>
          <w:sz w:val="24"/>
          <w:szCs w:val="24"/>
        </w:rPr>
        <w:t>3</w:t>
      </w:r>
      <w:r w:rsidR="00DB1874">
        <w:rPr>
          <w:rFonts w:ascii="Times New Roman" w:hAnsi="Times New Roman"/>
          <w:sz w:val="24"/>
          <w:szCs w:val="24"/>
        </w:rPr>
        <w:t>1</w:t>
      </w:r>
      <w:r w:rsidRPr="00A51291">
        <w:rPr>
          <w:rFonts w:ascii="Times New Roman" w:hAnsi="Times New Roman"/>
          <w:sz w:val="24"/>
          <w:szCs w:val="24"/>
        </w:rPr>
        <w:t xml:space="preserve"> руб. * + НДС 20%. </w:t>
      </w:r>
    </w:p>
    <w:p w:rsidR="00D21FC5" w:rsidRPr="00A51291" w:rsidRDefault="00D21FC5" w:rsidP="00D21FC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1291">
        <w:rPr>
          <w:rFonts w:ascii="Times New Roman" w:hAnsi="Times New Roman"/>
          <w:sz w:val="24"/>
          <w:szCs w:val="24"/>
        </w:rPr>
        <w:t xml:space="preserve">В арендную плату не включены коммунальные услуги, услуги телефонной связи и </w:t>
      </w:r>
      <w:r w:rsidR="008F4051">
        <w:rPr>
          <w:rFonts w:ascii="Times New Roman" w:hAnsi="Times New Roman"/>
          <w:sz w:val="24"/>
          <w:szCs w:val="24"/>
        </w:rPr>
        <w:t>и</w:t>
      </w:r>
      <w:r w:rsidRPr="00A51291">
        <w:rPr>
          <w:rFonts w:ascii="Times New Roman" w:hAnsi="Times New Roman"/>
          <w:sz w:val="24"/>
          <w:szCs w:val="24"/>
        </w:rPr>
        <w:t>нтернет</w:t>
      </w:r>
      <w:r w:rsidR="008F4051">
        <w:rPr>
          <w:rFonts w:ascii="Times New Roman" w:hAnsi="Times New Roman"/>
          <w:sz w:val="24"/>
          <w:szCs w:val="24"/>
        </w:rPr>
        <w:t>а</w:t>
      </w:r>
      <w:r w:rsidRPr="00A51291">
        <w:rPr>
          <w:rFonts w:ascii="Times New Roman" w:hAnsi="Times New Roman"/>
          <w:sz w:val="24"/>
          <w:szCs w:val="24"/>
        </w:rPr>
        <w:t>.</w:t>
      </w:r>
    </w:p>
    <w:p w:rsidR="00D21FC5" w:rsidRDefault="00D21FC5" w:rsidP="00D21FC5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1291">
        <w:rPr>
          <w:rFonts w:ascii="Times New Roman" w:hAnsi="Times New Roman"/>
          <w:sz w:val="24"/>
          <w:szCs w:val="24"/>
        </w:rPr>
        <w:t xml:space="preserve">Срок аренды: </w:t>
      </w:r>
      <w:r w:rsidR="00491F49">
        <w:rPr>
          <w:rFonts w:ascii="Times New Roman" w:hAnsi="Times New Roman"/>
          <w:sz w:val="24"/>
          <w:szCs w:val="24"/>
        </w:rPr>
        <w:t>11 месяцев</w:t>
      </w:r>
      <w:r w:rsidRPr="00A51291">
        <w:rPr>
          <w:rFonts w:ascii="Times New Roman" w:hAnsi="Times New Roman"/>
          <w:sz w:val="24"/>
          <w:szCs w:val="24"/>
        </w:rPr>
        <w:t>.</w:t>
      </w:r>
    </w:p>
    <w:p w:rsidR="009B0FAF" w:rsidRDefault="009B0FAF" w:rsidP="00271E0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71E03" w:rsidRPr="00017182" w:rsidRDefault="00271E03" w:rsidP="00271E0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182">
        <w:rPr>
          <w:rFonts w:ascii="Times New Roman" w:hAnsi="Times New Roman"/>
          <w:b/>
          <w:sz w:val="24"/>
          <w:szCs w:val="24"/>
        </w:rPr>
        <w:t xml:space="preserve">Предложения по заключению договоров аренды, в </w:t>
      </w:r>
      <w:proofErr w:type="spellStart"/>
      <w:r w:rsidRPr="00017182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017182">
        <w:rPr>
          <w:rFonts w:ascii="Times New Roman" w:hAnsi="Times New Roman"/>
          <w:b/>
          <w:sz w:val="24"/>
          <w:szCs w:val="24"/>
        </w:rPr>
        <w:t xml:space="preserve">. по размеру арендной платы, направляются в письменном виде по адресу: 601909, Владимирская область, г. Ковров, ул. Социалистическая, д. 26, либо на адрес электронной почты: </w:t>
      </w:r>
      <w:hyperlink r:id="rId9" w:history="1">
        <w:r w:rsidRPr="00017182">
          <w:rPr>
            <w:rStyle w:val="aa"/>
            <w:rFonts w:ascii="Times New Roman" w:hAnsi="Times New Roman"/>
            <w:b/>
            <w:sz w:val="24"/>
            <w:szCs w:val="24"/>
            <w:lang w:eastAsia="ru-RU"/>
          </w:rPr>
          <w:t>ZISharova@vpotochmash.ru</w:t>
        </w:r>
      </w:hyperlink>
      <w:r w:rsidRPr="00017182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271E03" w:rsidRPr="00017182" w:rsidRDefault="00271E03" w:rsidP="00271E0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 xml:space="preserve">Вместе с предложением претендент </w:t>
      </w:r>
      <w:proofErr w:type="gramStart"/>
      <w:r w:rsidRPr="00017182">
        <w:rPr>
          <w:rFonts w:ascii="Times New Roman" w:hAnsi="Times New Roman"/>
          <w:sz w:val="24"/>
          <w:szCs w:val="24"/>
        </w:rPr>
        <w:t>предоставляет следующие документы</w:t>
      </w:r>
      <w:proofErr w:type="gramEnd"/>
      <w:r w:rsidRPr="00017182">
        <w:rPr>
          <w:rFonts w:ascii="Times New Roman" w:hAnsi="Times New Roman"/>
          <w:sz w:val="24"/>
          <w:szCs w:val="24"/>
        </w:rPr>
        <w:t>:</w:t>
      </w:r>
    </w:p>
    <w:p w:rsidR="00271E03" w:rsidRPr="00017182" w:rsidRDefault="00271E03" w:rsidP="00271E03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>Выписка из ЕГРЮЛ/ЕГРИП или нотариально заверенная копия такой выписки, полученная не ранее чем за один месяц до дня размещения сообщения о сделке.</w:t>
      </w:r>
    </w:p>
    <w:p w:rsidR="00271E03" w:rsidRPr="00017182" w:rsidRDefault="00271E03" w:rsidP="00271E03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7182">
        <w:rPr>
          <w:rFonts w:ascii="Times New Roman" w:hAnsi="Times New Roman"/>
          <w:sz w:val="24"/>
          <w:szCs w:val="24"/>
        </w:rPr>
        <w:t>Документ, подтверждающий полномочия лица на осуществление действий от имени претендента – юридического лица (копия решения о назначении/избрании или копия приказа о назначении физического лица на должность, в соответствии с которой такое лицо обладает правом действовать от имени претендента без доверенности) либо заверенная руководителем организации копия доверенности на право осуществления действий от имени претендента.</w:t>
      </w:r>
      <w:proofErr w:type="gramEnd"/>
    </w:p>
    <w:p w:rsidR="00271E03" w:rsidRPr="00017182" w:rsidRDefault="00271E03" w:rsidP="00271E03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>Копии учредительных документов, заверенные претендентом или нотариально,  копии свидетельств о регистрации и постановке юридического лица на учет в налоговом органе.</w:t>
      </w:r>
    </w:p>
    <w:p w:rsidR="00271E03" w:rsidRPr="00017182" w:rsidRDefault="00271E03" w:rsidP="00271E03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>Копию паспорта (для претендента - физического лица).</w:t>
      </w:r>
    </w:p>
    <w:p w:rsidR="00271E03" w:rsidRPr="00017182" w:rsidRDefault="00271E03" w:rsidP="00271E03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>Заявление о:</w:t>
      </w:r>
    </w:p>
    <w:p w:rsidR="00271E03" w:rsidRPr="00017182" w:rsidRDefault="00271E03" w:rsidP="00271E03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 xml:space="preserve">- не </w:t>
      </w:r>
      <w:proofErr w:type="gramStart"/>
      <w:r w:rsidRPr="00017182">
        <w:rPr>
          <w:rFonts w:ascii="Times New Roman" w:hAnsi="Times New Roman"/>
          <w:sz w:val="24"/>
          <w:szCs w:val="24"/>
        </w:rPr>
        <w:t>нахождении</w:t>
      </w:r>
      <w:proofErr w:type="gramEnd"/>
      <w:r w:rsidRPr="00017182">
        <w:rPr>
          <w:rFonts w:ascii="Times New Roman" w:hAnsi="Times New Roman"/>
          <w:sz w:val="24"/>
          <w:szCs w:val="24"/>
        </w:rPr>
        <w:t xml:space="preserve"> претендента в процессе ликвидации (для юридического лица);</w:t>
      </w:r>
    </w:p>
    <w:p w:rsidR="00271E03" w:rsidRPr="00017182" w:rsidRDefault="00271E03" w:rsidP="00271E03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 xml:space="preserve">- не </w:t>
      </w:r>
      <w:proofErr w:type="gramStart"/>
      <w:r w:rsidRPr="00017182">
        <w:rPr>
          <w:rFonts w:ascii="Times New Roman" w:hAnsi="Times New Roman"/>
          <w:sz w:val="24"/>
          <w:szCs w:val="24"/>
        </w:rPr>
        <w:t>применении</w:t>
      </w:r>
      <w:proofErr w:type="gramEnd"/>
      <w:r w:rsidRPr="00017182">
        <w:rPr>
          <w:rFonts w:ascii="Times New Roman" w:hAnsi="Times New Roman"/>
          <w:sz w:val="24"/>
          <w:szCs w:val="24"/>
        </w:rPr>
        <w:t xml:space="preserve"> в отношении претендента процедур, применяемых в деле о банкротстве;</w:t>
      </w:r>
    </w:p>
    <w:p w:rsidR="00271E03" w:rsidRPr="00017182" w:rsidRDefault="00271E03" w:rsidP="00271E03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>- отсутствие решения о приостановлении деятельности претендента, а порядке, предусмотренном Кодексом Российской Федерации об административных правонарушениях;</w:t>
      </w:r>
    </w:p>
    <w:p w:rsidR="00271E03" w:rsidRPr="00017182" w:rsidRDefault="00271E03" w:rsidP="00271E03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 xml:space="preserve">- отсутствие задолженности по уплате налогов, сборов, пени и штрафов, размер которой превышает 25% балансовой стоимости активов претендента. </w:t>
      </w:r>
    </w:p>
    <w:p w:rsidR="00017182" w:rsidRDefault="00017182" w:rsidP="00271E03">
      <w:pPr>
        <w:spacing w:after="0" w:line="240" w:lineRule="auto"/>
        <w:ind w:firstLine="743"/>
        <w:jc w:val="center"/>
        <w:rPr>
          <w:rFonts w:ascii="Times New Roman" w:hAnsi="Times New Roman"/>
          <w:b/>
          <w:sz w:val="24"/>
          <w:szCs w:val="24"/>
        </w:rPr>
      </w:pPr>
    </w:p>
    <w:p w:rsidR="002932CB" w:rsidRPr="00017182" w:rsidRDefault="002932CB" w:rsidP="002932CB">
      <w:pPr>
        <w:spacing w:after="0" w:line="240" w:lineRule="auto"/>
        <w:ind w:firstLine="74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17182">
        <w:rPr>
          <w:rFonts w:ascii="Times New Roman" w:hAnsi="Times New Roman"/>
          <w:b/>
          <w:sz w:val="24"/>
          <w:szCs w:val="24"/>
        </w:rPr>
        <w:t>Срок подачи предложений:</w:t>
      </w:r>
    </w:p>
    <w:p w:rsidR="002932CB" w:rsidRPr="00017182" w:rsidRDefault="002932CB" w:rsidP="002932CB">
      <w:pPr>
        <w:spacing w:after="0" w:line="240" w:lineRule="auto"/>
        <w:ind w:firstLine="74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 xml:space="preserve">с  </w:t>
      </w:r>
      <w:r>
        <w:rPr>
          <w:rFonts w:ascii="Times New Roman" w:hAnsi="Times New Roman"/>
          <w:sz w:val="24"/>
          <w:szCs w:val="24"/>
        </w:rPr>
        <w:t>8</w:t>
      </w:r>
      <w:r w:rsidRPr="00017182">
        <w:rPr>
          <w:rFonts w:ascii="Times New Roman" w:hAnsi="Times New Roman"/>
          <w:sz w:val="24"/>
          <w:szCs w:val="24"/>
        </w:rPr>
        <w:t xml:space="preserve"> ч. 00 м. </w:t>
      </w:r>
      <w:r w:rsidR="00662220">
        <w:rPr>
          <w:rFonts w:ascii="Times New Roman" w:hAnsi="Times New Roman"/>
          <w:sz w:val="24"/>
          <w:szCs w:val="24"/>
        </w:rPr>
        <w:t>31</w:t>
      </w:r>
      <w:r w:rsidR="00DB1874">
        <w:rPr>
          <w:rFonts w:ascii="Times New Roman" w:hAnsi="Times New Roman"/>
          <w:sz w:val="24"/>
          <w:szCs w:val="24"/>
        </w:rPr>
        <w:t xml:space="preserve"> мая 2022</w:t>
      </w:r>
    </w:p>
    <w:p w:rsidR="002932CB" w:rsidRPr="00017182" w:rsidRDefault="002932CB" w:rsidP="002932CB">
      <w:pPr>
        <w:spacing w:after="0" w:line="240" w:lineRule="auto"/>
        <w:ind w:firstLine="743"/>
        <w:jc w:val="center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>до 1</w:t>
      </w:r>
      <w:r>
        <w:rPr>
          <w:rFonts w:ascii="Times New Roman" w:hAnsi="Times New Roman"/>
          <w:sz w:val="24"/>
          <w:szCs w:val="24"/>
        </w:rPr>
        <w:t>7</w:t>
      </w:r>
      <w:r w:rsidRPr="00017182">
        <w:rPr>
          <w:rFonts w:ascii="Times New Roman" w:hAnsi="Times New Roman"/>
          <w:sz w:val="24"/>
          <w:szCs w:val="24"/>
        </w:rPr>
        <w:t xml:space="preserve"> ч. 00 м. </w:t>
      </w:r>
      <w:r w:rsidR="00662220">
        <w:rPr>
          <w:rFonts w:ascii="Times New Roman" w:hAnsi="Times New Roman"/>
          <w:sz w:val="24"/>
          <w:szCs w:val="24"/>
        </w:rPr>
        <w:t>0</w:t>
      </w:r>
      <w:r w:rsidR="00DB1874">
        <w:rPr>
          <w:rFonts w:ascii="Times New Roman" w:hAnsi="Times New Roman"/>
          <w:sz w:val="24"/>
          <w:szCs w:val="24"/>
        </w:rPr>
        <w:t xml:space="preserve">3 </w:t>
      </w:r>
      <w:r w:rsidR="00662220">
        <w:rPr>
          <w:rFonts w:ascii="Times New Roman" w:hAnsi="Times New Roman"/>
          <w:sz w:val="24"/>
          <w:szCs w:val="24"/>
        </w:rPr>
        <w:t>июня</w:t>
      </w:r>
      <w:bookmarkStart w:id="0" w:name="_GoBack"/>
      <w:bookmarkEnd w:id="0"/>
      <w:r w:rsidR="00DB1874">
        <w:rPr>
          <w:rFonts w:ascii="Times New Roman" w:hAnsi="Times New Roman"/>
          <w:sz w:val="24"/>
          <w:szCs w:val="24"/>
        </w:rPr>
        <w:t xml:space="preserve"> 2022</w:t>
      </w:r>
    </w:p>
    <w:p w:rsidR="00026C96" w:rsidRPr="00017182" w:rsidRDefault="00026C96" w:rsidP="00D002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6812" w:rsidRPr="00017182" w:rsidRDefault="00236812" w:rsidP="00D002A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7182">
        <w:rPr>
          <w:rFonts w:ascii="Times New Roman" w:hAnsi="Times New Roman"/>
          <w:color w:val="000000" w:themeColor="text1"/>
          <w:sz w:val="24"/>
          <w:szCs w:val="24"/>
        </w:rPr>
        <w:t>АО «</w:t>
      </w:r>
      <w:r w:rsidR="007567B5" w:rsidRPr="00017182">
        <w:rPr>
          <w:rFonts w:ascii="Times New Roman" w:hAnsi="Times New Roman"/>
          <w:color w:val="000000" w:themeColor="text1"/>
          <w:sz w:val="24"/>
          <w:szCs w:val="24"/>
        </w:rPr>
        <w:t>ВПО «Точмаш</w:t>
      </w:r>
      <w:r w:rsidRPr="00017182">
        <w:rPr>
          <w:rFonts w:ascii="Times New Roman" w:hAnsi="Times New Roman"/>
          <w:color w:val="000000" w:themeColor="text1"/>
          <w:sz w:val="24"/>
          <w:szCs w:val="24"/>
        </w:rPr>
        <w:t>» могут быть рассмотрены предложения с меньшей потребностью в указанных выше арендуемых площадях и/или сроке действия договора аренды.</w:t>
      </w:r>
    </w:p>
    <w:p w:rsidR="007567B5" w:rsidRPr="00017182" w:rsidRDefault="007567B5" w:rsidP="00D002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 xml:space="preserve">Для получения дополнительной информации  можно обратиться на адрес электронной почты: </w:t>
      </w:r>
      <w:hyperlink r:id="rId10" w:history="1">
        <w:r w:rsidRPr="00017182">
          <w:rPr>
            <w:rStyle w:val="aa"/>
            <w:rFonts w:ascii="Times New Roman" w:hAnsi="Times New Roman"/>
            <w:sz w:val="24"/>
            <w:szCs w:val="24"/>
            <w:lang w:val="en-US"/>
          </w:rPr>
          <w:t>s</w:t>
        </w:r>
        <w:r w:rsidRPr="00017182">
          <w:rPr>
            <w:rStyle w:val="aa"/>
            <w:rFonts w:ascii="Times New Roman" w:hAnsi="Times New Roman"/>
            <w:sz w:val="24"/>
            <w:szCs w:val="24"/>
          </w:rPr>
          <w:t>.</w:t>
        </w:r>
        <w:r w:rsidRPr="00017182">
          <w:rPr>
            <w:rStyle w:val="aa"/>
            <w:rFonts w:ascii="Times New Roman" w:hAnsi="Times New Roman"/>
            <w:sz w:val="24"/>
            <w:szCs w:val="24"/>
            <w:lang w:val="en-US"/>
          </w:rPr>
          <w:t>solodukhin</w:t>
        </w:r>
        <w:r w:rsidRPr="00017182">
          <w:rPr>
            <w:rStyle w:val="aa"/>
            <w:rFonts w:ascii="Times New Roman" w:hAnsi="Times New Roman"/>
            <w:sz w:val="24"/>
            <w:szCs w:val="24"/>
          </w:rPr>
          <w:t>@</w:t>
        </w:r>
        <w:r w:rsidRPr="00017182">
          <w:rPr>
            <w:rStyle w:val="aa"/>
            <w:rFonts w:ascii="Times New Roman" w:hAnsi="Times New Roman"/>
            <w:sz w:val="24"/>
            <w:szCs w:val="24"/>
            <w:lang w:val="en-US"/>
          </w:rPr>
          <w:t>kvmz</w:t>
        </w:r>
        <w:r w:rsidRPr="00017182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017182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17182">
        <w:rPr>
          <w:rFonts w:ascii="Times New Roman" w:hAnsi="Times New Roman"/>
          <w:sz w:val="24"/>
          <w:szCs w:val="24"/>
        </w:rPr>
        <w:t xml:space="preserve"> или по телефонам:  9-43-00; 8-930-748-60-00 .</w:t>
      </w:r>
    </w:p>
    <w:p w:rsidR="007567B5" w:rsidRPr="00017182" w:rsidRDefault="007567B5" w:rsidP="00D002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>Лицо, ответственное за проведение отбора претендента и заключение договора аренды: заместитель генерального директора по корпоративным</w:t>
      </w:r>
      <w:r w:rsidR="00990839">
        <w:rPr>
          <w:rFonts w:ascii="Times New Roman" w:hAnsi="Times New Roman"/>
          <w:sz w:val="24"/>
          <w:szCs w:val="24"/>
        </w:rPr>
        <w:t xml:space="preserve"> и юридическим вопросам АО «ВПО </w:t>
      </w:r>
      <w:r w:rsidRPr="00017182">
        <w:rPr>
          <w:rFonts w:ascii="Times New Roman" w:hAnsi="Times New Roman"/>
          <w:sz w:val="24"/>
          <w:szCs w:val="24"/>
        </w:rPr>
        <w:t>«Точмаш» Солодухин Сергей Анатольевич</w:t>
      </w:r>
    </w:p>
    <w:p w:rsidR="007567B5" w:rsidRPr="00017182" w:rsidRDefault="007567B5" w:rsidP="00D002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 xml:space="preserve">Жалобу на действия (бездействия), нарушающие права и законные интересы претендента можно направить в центральный арбитражный комитет ГК «Росатом» по адресу: 119017                         г. Москва, ул. Большая Ордынка, 24 ,  тел. (499) 949-45-35. </w:t>
      </w:r>
    </w:p>
    <w:p w:rsidR="007567B5" w:rsidRPr="00017182" w:rsidRDefault="007567B5" w:rsidP="00D00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>Сообщение не является публичной офертой.</w:t>
      </w:r>
    </w:p>
    <w:p w:rsidR="007567B5" w:rsidRPr="00017182" w:rsidRDefault="007567B5" w:rsidP="00D002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 xml:space="preserve">*Претендент не может предложить размер арендой платы ниже, чем  указанно в данном информационном сообщении. При наличии нескольких претендентов, договор аренды заключается с лицом, предложившим </w:t>
      </w:r>
      <w:r w:rsidRPr="00017182">
        <w:rPr>
          <w:rFonts w:ascii="Times New Roman" w:hAnsi="Times New Roman"/>
          <w:b/>
          <w:sz w:val="24"/>
          <w:szCs w:val="24"/>
        </w:rPr>
        <w:t>наибольший</w:t>
      </w:r>
      <w:r w:rsidRPr="00017182">
        <w:rPr>
          <w:rFonts w:ascii="Times New Roman" w:hAnsi="Times New Roman"/>
          <w:sz w:val="24"/>
          <w:szCs w:val="24"/>
        </w:rPr>
        <w:t xml:space="preserve"> размер арендной платы.</w:t>
      </w:r>
    </w:p>
    <w:p w:rsidR="00017182" w:rsidRDefault="00017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51B" w:rsidRDefault="004D351B" w:rsidP="0069231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C11C8" w:rsidRDefault="00EF5AFA" w:rsidP="00665B50">
      <w:pPr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567B5">
        <w:rPr>
          <w:rFonts w:ascii="Times New Roman" w:hAnsi="Times New Roman"/>
          <w:b/>
          <w:sz w:val="24"/>
          <w:szCs w:val="24"/>
        </w:rPr>
        <w:lastRenderedPageBreak/>
        <w:t>Проект договор</w:t>
      </w:r>
      <w:r w:rsidR="008F6F9B">
        <w:rPr>
          <w:rFonts w:ascii="Times New Roman" w:hAnsi="Times New Roman"/>
          <w:b/>
          <w:sz w:val="24"/>
          <w:szCs w:val="24"/>
        </w:rPr>
        <w:t>ов</w:t>
      </w:r>
      <w:r w:rsidRPr="007567B5">
        <w:rPr>
          <w:rFonts w:ascii="Times New Roman" w:hAnsi="Times New Roman"/>
          <w:b/>
          <w:sz w:val="24"/>
          <w:szCs w:val="24"/>
        </w:rPr>
        <w:t xml:space="preserve"> аренды (</w:t>
      </w:r>
      <w:r w:rsidRPr="007567B5">
        <w:rPr>
          <w:rFonts w:ascii="Times New Roman" w:hAnsi="Times New Roman"/>
          <w:b/>
          <w:i/>
          <w:sz w:val="24"/>
          <w:szCs w:val="24"/>
        </w:rPr>
        <w:t>Сделать гиперссылку</w:t>
      </w:r>
      <w:r w:rsidRPr="007567B5">
        <w:rPr>
          <w:rFonts w:ascii="Times New Roman" w:hAnsi="Times New Roman"/>
          <w:b/>
          <w:sz w:val="24"/>
          <w:szCs w:val="24"/>
        </w:rPr>
        <w:t>)</w:t>
      </w:r>
      <w:r w:rsidR="00665B50">
        <w:rPr>
          <w:rFonts w:ascii="Times New Roman" w:hAnsi="Times New Roman"/>
          <w:b/>
          <w:sz w:val="24"/>
          <w:szCs w:val="24"/>
        </w:rPr>
        <w:t xml:space="preserve">       </w:t>
      </w:r>
      <w:r w:rsidR="009C11C8">
        <w:rPr>
          <w:rFonts w:ascii="Times New Roman" w:hAnsi="Times New Roman"/>
          <w:b/>
          <w:sz w:val="24"/>
          <w:szCs w:val="24"/>
          <w:lang w:eastAsia="ru-RU"/>
        </w:rPr>
        <w:t>Аренда нежилого помещения</w:t>
      </w:r>
    </w:p>
    <w:p w:rsidR="009C11C8" w:rsidRDefault="009C11C8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65B50" w:rsidRPr="00665B50" w:rsidRDefault="00665B50" w:rsidP="00665B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ДОГОВОР АРЕНДЫ N ___</w:t>
      </w:r>
    </w:p>
    <w:p w:rsidR="00665B50" w:rsidRPr="00665B50" w:rsidRDefault="00665B50" w:rsidP="00665B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i/>
          <w:iCs/>
          <w:sz w:val="24"/>
          <w:szCs w:val="24"/>
        </w:rPr>
        <w:t>(доходный)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9"/>
        <w:gridCol w:w="4791"/>
      </w:tblGrid>
      <w:tr w:rsidR="00665B50" w:rsidRPr="00665B50" w:rsidTr="0001172A">
        <w:tc>
          <w:tcPr>
            <w:tcW w:w="4779" w:type="dxa"/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. ________________</w:t>
            </w:r>
          </w:p>
        </w:tc>
        <w:tc>
          <w:tcPr>
            <w:tcW w:w="4791" w:type="dxa"/>
          </w:tcPr>
          <w:p w:rsidR="00665B50" w:rsidRPr="00665B50" w:rsidRDefault="00665B50" w:rsidP="00665B5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"____" _________ 201__ г.</w:t>
            </w:r>
          </w:p>
        </w:tc>
      </w:tr>
    </w:tbl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B50">
        <w:rPr>
          <w:rFonts w:ascii="Times New Roman" w:hAnsi="Times New Roman" w:cs="Times New Roman"/>
          <w:sz w:val="24"/>
          <w:szCs w:val="24"/>
        </w:rPr>
        <w:t xml:space="preserve">_____________________________________________ в лице __________________________, </w:t>
      </w:r>
      <w:proofErr w:type="spellStart"/>
      <w:r w:rsidRPr="00665B50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665B50">
        <w:rPr>
          <w:rFonts w:ascii="Times New Roman" w:hAnsi="Times New Roman" w:cs="Times New Roman"/>
          <w:sz w:val="24"/>
          <w:szCs w:val="24"/>
        </w:rPr>
        <w:t>__ на основании ________________________________, именуемая в дальнейшем "Арендодатель" с одной стороны, и_________________, именуемый в дальнейшем "Арендатор", в лице _________________, действующего на основании ________________, совместно именуемые "Стороны", заключили настоящий Договор о нижеследующем:</w:t>
      </w:r>
      <w:proofErr w:type="gramEnd"/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"/>
      <w:bookmarkEnd w:id="1"/>
      <w:r w:rsidRPr="00665B50">
        <w:rPr>
          <w:rFonts w:ascii="Times New Roman" w:hAnsi="Times New Roman" w:cs="Times New Roman"/>
          <w:sz w:val="24"/>
          <w:szCs w:val="24"/>
        </w:rPr>
        <w:t xml:space="preserve">1.1. Арендодатель передает, а Арендатор принимает во временное владение и пользование </w:t>
      </w:r>
      <w:r w:rsidRPr="00665B50">
        <w:rPr>
          <w:rFonts w:ascii="Times New Roman" w:hAnsi="Times New Roman" w:cs="Times New Roman"/>
          <w:i/>
          <w:iCs/>
          <w:sz w:val="24"/>
          <w:szCs w:val="24"/>
        </w:rPr>
        <w:t>нежилое помещение/ здание наименование, кадастровый номер</w:t>
      </w:r>
      <w:r w:rsidRPr="00665B50">
        <w:rPr>
          <w:rFonts w:ascii="Times New Roman" w:hAnsi="Times New Roman" w:cs="Times New Roman"/>
          <w:sz w:val="24"/>
          <w:szCs w:val="24"/>
        </w:rPr>
        <w:t xml:space="preserve">, указанное в </w:t>
      </w:r>
      <w:hyperlink w:anchor="Par249" w:tooltip="Приложение N 1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r w:rsidRPr="00665B50">
        <w:rPr>
          <w:rFonts w:ascii="Times New Roman" w:hAnsi="Times New Roman" w:cs="Times New Roman"/>
          <w:i/>
          <w:iCs/>
          <w:sz w:val="24"/>
          <w:szCs w:val="24"/>
        </w:rPr>
        <w:t>_______________________</w:t>
      </w:r>
      <w:r w:rsidRPr="00665B50">
        <w:rPr>
          <w:rFonts w:ascii="Times New Roman" w:hAnsi="Times New Roman" w:cs="Times New Roman"/>
          <w:sz w:val="24"/>
          <w:szCs w:val="24"/>
        </w:rPr>
        <w:t xml:space="preserve"> (далее - "Имущество"), для использования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 xml:space="preserve">под _____________ </w:t>
      </w:r>
      <w:r w:rsidRPr="00665B50">
        <w:rPr>
          <w:rFonts w:ascii="Times New Roman" w:hAnsi="Times New Roman" w:cs="Times New Roman"/>
          <w:i/>
          <w:iCs/>
          <w:sz w:val="24"/>
          <w:szCs w:val="24"/>
        </w:rPr>
        <w:t>указывается</w:t>
      </w:r>
      <w:proofErr w:type="gramEnd"/>
      <w:r w:rsidRPr="00665B50">
        <w:rPr>
          <w:rFonts w:ascii="Times New Roman" w:hAnsi="Times New Roman" w:cs="Times New Roman"/>
          <w:i/>
          <w:iCs/>
          <w:sz w:val="24"/>
          <w:szCs w:val="24"/>
        </w:rPr>
        <w:t xml:space="preserve"> предполагаемое целевое использование</w:t>
      </w:r>
      <w:r w:rsidRPr="00665B50">
        <w:rPr>
          <w:rFonts w:ascii="Times New Roman" w:hAnsi="Times New Roman" w:cs="Times New Roman"/>
          <w:sz w:val="24"/>
          <w:szCs w:val="24"/>
        </w:rPr>
        <w:t xml:space="preserve"> по акту приема-передачи.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Площадь передаваемого в аренду Имущества - ____ кв. м.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proofErr w:type="gramStart"/>
      <w:r w:rsidRPr="00665B50">
        <w:rPr>
          <w:rFonts w:ascii="Times New Roman" w:hAnsi="Times New Roman" w:cs="Times New Roman"/>
          <w:i/>
          <w:iCs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i/>
          <w:iCs/>
          <w:sz w:val="24"/>
          <w:szCs w:val="24"/>
        </w:rPr>
        <w:t xml:space="preserve"> если в аренду передается часть помещения/здания, технические характеристики передаваемого Имущества (состав Имущества) должны быть описаны по тексту Договора в соответствии с поэтажным планом и экспликацией, изготовленными уполномоченной организацией (органом). Поэтажный план и экспликация, изготовленные уполномоченной организацией (органом), также могут являться </w:t>
      </w:r>
      <w:hyperlink w:anchor="Par249" w:tooltip="Приложение N 1" w:history="1">
        <w:r w:rsidRPr="00665B50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приложением N 1</w:t>
        </w:r>
      </w:hyperlink>
      <w:r w:rsidRPr="00665B50">
        <w:rPr>
          <w:rFonts w:ascii="Times New Roman" w:hAnsi="Times New Roman" w:cs="Times New Roman"/>
          <w:i/>
          <w:iCs/>
          <w:sz w:val="24"/>
          <w:szCs w:val="24"/>
        </w:rPr>
        <w:t xml:space="preserve"> к Договору аренды (в таком случае техническое описание Имущества по тексту договора не требуется).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i/>
          <w:iCs/>
          <w:sz w:val="24"/>
          <w:szCs w:val="24"/>
        </w:rPr>
        <w:t>Формулировка пункта в случае передачи в аренду части помещений в здании: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i/>
          <w:iCs/>
          <w:sz w:val="24"/>
          <w:szCs w:val="24"/>
        </w:rPr>
        <w:t xml:space="preserve">"1.1. Арендодатель передает, а Арендатор принимает во временное владение и пользование нежилые помещения общей площадью _____ </w:t>
      </w:r>
      <w:proofErr w:type="spellStart"/>
      <w:r w:rsidRPr="00665B50">
        <w:rPr>
          <w:rFonts w:ascii="Times New Roman" w:hAnsi="Times New Roman" w:cs="Times New Roman"/>
          <w:i/>
          <w:iCs/>
          <w:sz w:val="24"/>
          <w:szCs w:val="24"/>
        </w:rPr>
        <w:t>кв.м</w:t>
      </w:r>
      <w:proofErr w:type="spellEnd"/>
      <w:r w:rsidRPr="00665B50">
        <w:rPr>
          <w:rFonts w:ascii="Times New Roman" w:hAnsi="Times New Roman" w:cs="Times New Roman"/>
          <w:i/>
          <w:iCs/>
          <w:sz w:val="24"/>
          <w:szCs w:val="24"/>
        </w:rPr>
        <w:t>., а именно: помещение__ комн. ___________, расположенные на ___ этаже в здании по адресу: __________________г., для использования под административную деятельность (далее - "Имущество").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1.2. Сведения об Имуществе, передаваемом в аренду, изложенные в настоящем Договоре и приложениях к нему, являются достаточными для их надлежащего использования в соответствии с целями, указанными в </w:t>
      </w:r>
      <w:hyperlink w:anchor="Par15" w:tooltip="1.1. Арендодатель передает, а Арендатор принимает во временное владение и пользование нежилое помещение/ здание наименование, кадастровый номер, указанное в приложении N 1, расположенное по адресу: _______________________ (далее - &quot;Имущество&quot;), для использован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1.3. Передаваемое в аренду Имущество принадлежит Арендодателю на праве собственности, что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подтверждается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Pr="00665B50">
        <w:rPr>
          <w:rFonts w:ascii="Times New Roman" w:hAnsi="Times New Roman" w:cs="Times New Roman"/>
          <w:i/>
          <w:iCs/>
          <w:sz w:val="24"/>
          <w:szCs w:val="24"/>
        </w:rPr>
        <w:t xml:space="preserve">указывается свидетельство и иные документы, подтверждающие право собственности Арендодателя на передаваемое в аренду Имущество (в </w:t>
      </w:r>
      <w:proofErr w:type="spellStart"/>
      <w:r w:rsidRPr="00665B50">
        <w:rPr>
          <w:rFonts w:ascii="Times New Roman" w:hAnsi="Times New Roman" w:cs="Times New Roman"/>
          <w:i/>
          <w:iCs/>
          <w:sz w:val="24"/>
          <w:szCs w:val="24"/>
        </w:rPr>
        <w:t>т.ч</w:t>
      </w:r>
      <w:proofErr w:type="spellEnd"/>
      <w:r w:rsidRPr="00665B50">
        <w:rPr>
          <w:rFonts w:ascii="Times New Roman" w:hAnsi="Times New Roman" w:cs="Times New Roman"/>
          <w:i/>
          <w:iCs/>
          <w:sz w:val="24"/>
          <w:szCs w:val="24"/>
        </w:rPr>
        <w:t>. дата внесения и номер регистрации записи в ЕГРП).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2. Срок Договора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2.1. Настоящий Договор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вступает в силу с момента подписания Сторонами и действует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до "___" _________ ____ г. Договор заключается на срок менее года и не требует государственной регистрации в соответствии со </w:t>
      </w:r>
      <w:hyperlink r:id="rId11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ст. 651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2.2. В силу </w:t>
      </w:r>
      <w:hyperlink r:id="rId12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статьи 425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Стороны пришли к соглашению, что условия настоящего Договора распространяются на отношения Сторон, возникшие с "___" _________ 20__ г. (</w:t>
      </w:r>
      <w:r w:rsidRPr="00665B50">
        <w:rPr>
          <w:rFonts w:ascii="Times New Roman" w:hAnsi="Times New Roman" w:cs="Times New Roman"/>
          <w:i/>
          <w:iCs/>
          <w:sz w:val="24"/>
          <w:szCs w:val="24"/>
        </w:rPr>
        <w:t>ПРИМЕНЯЕТСЯ В СЛУЧАЕ ФАКТИЧЕСКОЙ ПЕРЕДАЧИ ИМУЩЕСТВА ПО АКТУ ПРИЕМА-ПЕРЕДАЧИ РАНЕЕ ДАТЫ ПОДПИСАНИЯ ЛИБО ЕСЛИ СТОРОНЫ ДОГОВОРИЛИСЬ ПО ИНЫМ ОСНОВАНИЯМ УСТАНОВИТЬ В ДОГОВОРЕ ТАКОЕ УСЛОВИЕ).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В случае если не позднее десяти рабочих дней до истечения срока действия настоящего Договора ни одна из Сторон в письменной форме не заявит о его прекращении, настоящий Договор считается возобновленным на неопределенный срок.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таком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случае каждая из Сторон будет вправе в любое время отказаться от Договора, предварительно уведомив об этом другую сторону за один месяц. При этом Договор будет считаться расторгнутым, а Имущество подлежащим возврату Арендодателю по истечении месяца с даты получения одной из сторон письменного уведомления от другой стороны об отказе от настоящего Договора.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lastRenderedPageBreak/>
        <w:t>3. Обязанности Арендодателя и Арендатора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3.1. Арендодатель обязуется: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3.1.1. Предоставить Арендатору Имущество в ____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_-</w:t>
      </w:r>
      <w:proofErr w:type="spellStart"/>
      <w:proofErr w:type="gramEnd"/>
      <w:r w:rsidRPr="00665B50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665B50">
        <w:rPr>
          <w:rFonts w:ascii="Times New Roman" w:hAnsi="Times New Roman" w:cs="Times New Roman"/>
          <w:sz w:val="24"/>
          <w:szCs w:val="24"/>
        </w:rPr>
        <w:t xml:space="preserve"> срок после подписания настоящего Договора по акту приема-передачи. Акты приема-передачи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приобщаются к каждому экземпляру настоящего Договора и являются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его неотъемлемой частью.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3.1.2. Участвовать в порядке, согласованном с Арендатором, в создании необходимых условий для эффективного использования арендуемого Имущества и поддержания его в надлежащем состоянии.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3.1.3. 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аварий, приведших к ухудшению арендуемого Имущества, оказывать необходимое содействие в устранении их последствий. 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аварий, произошедших по вине Арендатора, устранение последствий производится за его счет.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3.1.4.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Не менее чем за один месяц письменно уведомить Арендатора о необходимости освобождения Имущества в связи с принятыми в установленном порядке решениями о постановке Имущества на капитальный ремонт, о его сносе, а также, в случае необходимости, при проведении капитального ремонта объектов недвижимого имущества, сопредельного с арендуемым Имуществом, или инженерных коммуникаций, проходящих через арендуемое Имущество.</w:t>
      </w:r>
      <w:proofErr w:type="gramEnd"/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3.1.5. Не позже трех рабочих дней со дня окончания срока аренды, установленного настоящим Договором, принять от Арендатора Имущество по акту приема-передачи.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3.2. Арендатор обязуется: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8"/>
      <w:bookmarkEnd w:id="2"/>
      <w:r w:rsidRPr="00665B50">
        <w:rPr>
          <w:rFonts w:ascii="Times New Roman" w:hAnsi="Times New Roman" w:cs="Times New Roman"/>
          <w:sz w:val="24"/>
          <w:szCs w:val="24"/>
        </w:rPr>
        <w:t>3.2.1. В _________ срок после подписания настоящего Договора принять от Арендодателя Имущество по акту приема-передачи.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9"/>
      <w:bookmarkEnd w:id="3"/>
      <w:r w:rsidRPr="00665B50">
        <w:rPr>
          <w:rFonts w:ascii="Times New Roman" w:hAnsi="Times New Roman" w:cs="Times New Roman"/>
          <w:sz w:val="24"/>
          <w:szCs w:val="24"/>
        </w:rPr>
        <w:t xml:space="preserve">3.2.2. Использовать Имущество в соответствии с целями, установленными </w:t>
      </w:r>
      <w:hyperlink w:anchor="Par15" w:tooltip="1.1. Арендодатель передает, а Арендатор принимает во временное владение и пользование нежилое помещение/ здание наименование, кадастровый номер, указанное в приложении N 1, расположенное по адресу: _______________________ (далее - &quot;Имущество&quot;), для использован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пунктом 1.1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Договора, установленными законодательством Российской Федерации нормами и правилами использования зданий (помещений), в том числе санитарными нормами и правилами, правилами пожарной безопасности.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3.2.3. 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наступления событий, которые могут привести к ухудшению качества и состояния Имущества (аварии и т.д.), не позднее чем в течение следующего дня после такого события сообщить об этом Арендодателю.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3.2.4. Соблюдать противопожарные и санитарные правила, требования органов пожарного и санитарно-эпидемиологического надзора, нормы действующего законодательства Российской Федерации, регулирующие порядок осуществления соответствующего вида деятельности Арендатора в арендуемом Имуществе и правила содержания такого Имущества.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2"/>
      <w:bookmarkEnd w:id="4"/>
      <w:r w:rsidRPr="00665B50">
        <w:rPr>
          <w:rFonts w:ascii="Times New Roman" w:hAnsi="Times New Roman" w:cs="Times New Roman"/>
          <w:sz w:val="24"/>
          <w:szCs w:val="24"/>
        </w:rPr>
        <w:t>3.2.5. Своевременно и в полном объеме вносить арендную плату, установленную настоящим Договором.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3"/>
      <w:bookmarkEnd w:id="5"/>
      <w:r w:rsidRPr="00665B50">
        <w:rPr>
          <w:rFonts w:ascii="Times New Roman" w:hAnsi="Times New Roman" w:cs="Times New Roman"/>
          <w:sz w:val="24"/>
          <w:szCs w:val="24"/>
        </w:rPr>
        <w:t>3.2.6. Поддерживать Имущество в полной исправности и надлежащем техническом, санитарном и противопожарном состоянии.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4"/>
      <w:bookmarkEnd w:id="6"/>
      <w:r w:rsidRPr="00665B50">
        <w:rPr>
          <w:rFonts w:ascii="Times New Roman" w:hAnsi="Times New Roman" w:cs="Times New Roman"/>
          <w:sz w:val="24"/>
          <w:szCs w:val="24"/>
        </w:rPr>
        <w:t xml:space="preserve">3.2.7. 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пересмотра арендной платы в порядке, установленном </w:t>
      </w:r>
      <w:hyperlink w:anchor="Par71" w:tooltip="5. Арендная плата и порядок расчетов по Договору &lt;1&gt;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разделом 5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Договора, производить оплату в соответствии с выставленными счетами.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5"/>
      <w:bookmarkEnd w:id="7"/>
      <w:r w:rsidRPr="00665B50">
        <w:rPr>
          <w:rFonts w:ascii="Times New Roman" w:hAnsi="Times New Roman" w:cs="Times New Roman"/>
          <w:sz w:val="24"/>
          <w:szCs w:val="24"/>
        </w:rPr>
        <w:t>3.2.8. Своевременно производить за свой счет текущий ремонт Имущества.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46"/>
      <w:bookmarkEnd w:id="8"/>
      <w:r w:rsidRPr="00665B50">
        <w:rPr>
          <w:rFonts w:ascii="Times New Roman" w:hAnsi="Times New Roman" w:cs="Times New Roman"/>
          <w:sz w:val="24"/>
          <w:szCs w:val="24"/>
        </w:rPr>
        <w:t>3.2.9. Не производить реконструкцию, перепланировки и переоборудование Имущества без письменного разрешения Арендодателя.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Не производить без письменного согласия Арендодателя в Имуществе, указанном в </w:t>
      </w:r>
      <w:hyperlink w:anchor="Par15" w:tooltip="1.1. Арендодатель передает, а Арендатор принимает во временное владение и пользование нежилое помещение/ здание наименование, кадастровый номер, указанное в приложении N 1, расположенное по адресу: _______________________ (далее - &quot;Имущество&quot;), для использован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Договора, прокладку электропроводки (скрытой и открытой), коммуникаций, инженерных сетей.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8"/>
      <w:bookmarkEnd w:id="9"/>
      <w:r w:rsidRPr="00665B50">
        <w:rPr>
          <w:rFonts w:ascii="Times New Roman" w:hAnsi="Times New Roman" w:cs="Times New Roman"/>
          <w:sz w:val="24"/>
          <w:szCs w:val="24"/>
        </w:rPr>
        <w:t xml:space="preserve">3.2.10. Осуществлять капитальный ремонт Имущества, указанного в </w:t>
      </w:r>
      <w:hyperlink w:anchor="Par15" w:tooltip="1.1. Арендодатель передает, а Арендатор принимает во временное владение и пользование нежилое помещение/ здание наименование, кадастровый номер, указанное в приложении N 1, расположенное по адресу: _______________________ (далее - &quot;Имущество&quot;), для использован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Договора, только с письменного разрешения Арендодателя.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9"/>
      <w:bookmarkEnd w:id="10"/>
      <w:r w:rsidRPr="00665B50">
        <w:rPr>
          <w:rFonts w:ascii="Times New Roman" w:hAnsi="Times New Roman" w:cs="Times New Roman"/>
          <w:sz w:val="24"/>
          <w:szCs w:val="24"/>
        </w:rPr>
        <w:t xml:space="preserve">3.2.11. Обеспечить сохранность инженерных сетей, коммуникаций и оборудования Имущества, указанного в </w:t>
      </w:r>
      <w:hyperlink w:anchor="Par15" w:tooltip="1.1. Арендодатель передает, а Арендатор принимает во временное владение и пользование нежилое помещение/ здание наименование, кадастровый номер, указанное в приложении N 1, расположенное по адресу: _______________________ (далее - &quot;Имущество&quot;), для использован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50"/>
      <w:bookmarkEnd w:id="11"/>
      <w:r w:rsidRPr="00665B50">
        <w:rPr>
          <w:rFonts w:ascii="Times New Roman" w:hAnsi="Times New Roman" w:cs="Times New Roman"/>
          <w:sz w:val="24"/>
          <w:szCs w:val="24"/>
        </w:rPr>
        <w:t>3.2.12. Не сдавать Имущество в субаренду (поднаем).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51"/>
      <w:bookmarkEnd w:id="12"/>
      <w:r w:rsidRPr="00665B50">
        <w:rPr>
          <w:rFonts w:ascii="Times New Roman" w:hAnsi="Times New Roman" w:cs="Times New Roman"/>
          <w:sz w:val="24"/>
          <w:szCs w:val="24"/>
        </w:rPr>
        <w:t>3.2.13. Не осуществлять другие действия, влекущие какое-либо ограничение (обременение) предоставленных Арендатору имущественных прав.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52"/>
      <w:bookmarkEnd w:id="13"/>
      <w:r w:rsidRPr="00665B50">
        <w:rPr>
          <w:rFonts w:ascii="Times New Roman" w:hAnsi="Times New Roman" w:cs="Times New Roman"/>
          <w:sz w:val="24"/>
          <w:szCs w:val="24"/>
        </w:rPr>
        <w:t>3.2.14. Не передавать свои права и обязанности по настоящему Договору другому лицу (перенаем).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53"/>
      <w:bookmarkEnd w:id="14"/>
      <w:r w:rsidRPr="00665B50">
        <w:rPr>
          <w:rFonts w:ascii="Times New Roman" w:hAnsi="Times New Roman" w:cs="Times New Roman"/>
          <w:sz w:val="24"/>
          <w:szCs w:val="24"/>
        </w:rPr>
        <w:t>3.2.15. Не предоставлять арендуемое Имущество в безвозмездное пользование (ссуду).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54"/>
      <w:bookmarkEnd w:id="15"/>
      <w:r w:rsidRPr="00665B50">
        <w:rPr>
          <w:rFonts w:ascii="Times New Roman" w:hAnsi="Times New Roman" w:cs="Times New Roman"/>
          <w:sz w:val="24"/>
          <w:szCs w:val="24"/>
        </w:rPr>
        <w:t xml:space="preserve">3.2.16. Обеспечивать беспрепятственный доступ в арендуемое Имущество представителей Арендодателя для проведения проверки соблюдения Арендатором условий настоящего Договора, </w:t>
      </w:r>
      <w:r w:rsidRPr="00665B50">
        <w:rPr>
          <w:rFonts w:ascii="Times New Roman" w:hAnsi="Times New Roman" w:cs="Times New Roman"/>
          <w:sz w:val="24"/>
          <w:szCs w:val="24"/>
        </w:rPr>
        <w:lastRenderedPageBreak/>
        <w:t>целевого использования и обеспечения сохранности Имущества, а также предоставлять им документацию, относящуюся к предмету проверки.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55"/>
      <w:bookmarkEnd w:id="16"/>
      <w:r w:rsidRPr="00665B50">
        <w:rPr>
          <w:rFonts w:ascii="Times New Roman" w:hAnsi="Times New Roman" w:cs="Times New Roman"/>
          <w:sz w:val="24"/>
          <w:szCs w:val="24"/>
        </w:rPr>
        <w:t xml:space="preserve">3.2.17.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Освободить Имущество в связи с аварийным состоянием конструкций здания или его части, постановкой здания на капитальный ремонт или необходимостью его сноса, а также в случае необходимости при проведении капитального ремонта имущества, сопредельного с арендуемым Имуществом, или инженерных коммуникаций, проходящих через Имущество, в срок, определенный уведомлением Арендодателя, который не может быть меньше срока, указанного в пункте 3.1.4 настоящего Договора.</w:t>
      </w:r>
      <w:proofErr w:type="gramEnd"/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3.2.18. 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необходимости досрочного расторжения настоящего Договора письменно уведомить об этом Арендодателя не менее чем за два месяца до предполагаемой даты расторжения.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57"/>
      <w:bookmarkEnd w:id="17"/>
      <w:r w:rsidRPr="00665B50">
        <w:rPr>
          <w:rFonts w:ascii="Times New Roman" w:hAnsi="Times New Roman" w:cs="Times New Roman"/>
          <w:sz w:val="24"/>
          <w:szCs w:val="24"/>
        </w:rPr>
        <w:t xml:space="preserve">3.2.19. В течение 3 (трех) дней с даты окончания действия настоящего Договора вернуть Арендодателю Имущество по акту приема-передачи в техническом состоянии не хуже, чем на момент получения, с учетом нормального износа, в порядке, предусмотренном </w:t>
      </w:r>
      <w:hyperlink w:anchor="Par65" w:tooltip="4. Порядок возврата арендуемого Имущества Арендодателю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разделом 4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3.2.20. Не размещать рекламных конструкций на фасаде и других частях здания, а также на прилегающей к зданию территории без письменного согласия Арендодателя и соответствующих служб.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3.2.21. Не нарушать прав иных арендаторов и пользователей Имущества в здании, а также установленный Арендодателем порядок пользования прилегающей территорией.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3.2.22. Не ограничивать право третьих лиц на использование Имущества общего пользования по прямому назначению.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3.2.23. Соблюдать требования локального нормативного акта Арендодателя, касающегося организации пропускного режима в здание и работы бюро пропусков, а также единый режим использования Имущества: в рабочие дни с 8.00 до 20.00, если иной режим не установлен Арендодателем. Проход в здание осуществляется по электронным пропускам единого образца, утвержденного Арендодателем.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3.2.24. 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необходимости проход на территорию Арендодателя по выходным и нерабочим праздничным дням осуществляется в соответствии с пропускным режимом Арендодателя. Уведомлять Арендодателя о необходимости оказания Арендатору любых дополнительных услуг по охране, ремонту, уборке и хозяйственному обслуживанию арендуемого Имущества.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3.2.25. Самостоятельно получать заключения региональных отделов пожарного надзора и центров государственного санитарно-эпидемиологического надзора по функциональному использованию Имущества (при необходимости).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65"/>
      <w:bookmarkEnd w:id="18"/>
      <w:r w:rsidRPr="00665B50">
        <w:rPr>
          <w:rFonts w:ascii="Times New Roman" w:hAnsi="Times New Roman" w:cs="Times New Roman"/>
          <w:sz w:val="24"/>
          <w:szCs w:val="24"/>
        </w:rPr>
        <w:t>4. Порядок возврата арендуемого Имущества Арендодателю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4.1. До дня подписания Арендодателем и Арендатором акта приема-передачи Имущества Арендатор должен освободить Имущество и подготовить его к передаче Арендодателю.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4.2. Подписанный Сторонами акт приема-передачи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приобщается к каждому экземпляру настоящего Договора и является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его неотъемлемой частью.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4.3. Арендатор совместно с Арендодателем должны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составить и подписать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акт сверки своевременности и полноты оплаты арендной платы и неустойки (если таковая имеется) по настоящему Договору.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ar71"/>
      <w:bookmarkEnd w:id="19"/>
      <w:r w:rsidRPr="00665B50">
        <w:rPr>
          <w:rFonts w:ascii="Times New Roman" w:hAnsi="Times New Roman" w:cs="Times New Roman"/>
          <w:sz w:val="24"/>
          <w:szCs w:val="24"/>
        </w:rPr>
        <w:t xml:space="preserve">5. Арендная плата и порядок расчетов по Договору </w:t>
      </w:r>
      <w:hyperlink w:anchor="Par73" w:tooltip="&lt;1&gt; В случае использования данной типовой формы договора для работы с контрагентом, не являющимся резидентом РФ(в терминологии п. 7 ст. 1 Федерального закона от 10.12.2003 N 173-ФЗ &quot;О валютном регулировании и валютном контроле&quot;), с 14.05.2018 г. в соответствии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73"/>
      <w:bookmarkEnd w:id="20"/>
      <w:r w:rsidRPr="00665B50">
        <w:rPr>
          <w:rFonts w:ascii="Times New Roman" w:hAnsi="Times New Roman" w:cs="Times New Roman"/>
          <w:sz w:val="24"/>
          <w:szCs w:val="24"/>
        </w:rPr>
        <w:t>&lt;1&gt; В случае использования данной типовой формы договора для работы с контрагентом, не являющимся резидентом Р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Ф(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в терминологии </w:t>
      </w:r>
      <w:hyperlink r:id="rId13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п. 7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ст. 1 Федерального закона от 10.12.2003 N 173-ФЗ "О валютном регулировании и валютном контроле"), с 14.05.2018 г. в соответствии с Федеральным законом от 14.11.2017 N 325-ФЗ "О внесении изменений в статьи 19 и 23 Федерального закона "О валютном регулировании и валютном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>" и Кодекс Российской Федерации об административных правонарушениях" следует указывать конкретные сроки исполнения сторонами обязательств, а именно: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- конкретные сроки получения от нерезидентов иностранной валюты или валюты РФ за исполнение обязательств по внешнеторговому договору (контракту);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- конкретные сроки исполнения нерезидентами обязательств по внешнеторговым договорам (контрактам) путем передачи резидентам товаров, выполнения для них работ, оказания им услуг, передачи им информации и результатов интеллектуальной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в счет осуществленных резидентами авансовых платежей;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- конкретные сроки возврата авансовых платежей, осуществленных в пользу нерезидентов (если они имели место), в соответствии с условиями внешнеторговых договоров (контрактов).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5.1. Арендная плата за пользование Имуществом устанавливается в размере_______________, включая НДС, в год за 1 </w:t>
      </w:r>
      <w:proofErr w:type="spellStart"/>
      <w:r w:rsidRPr="00665B5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помещений, переданных Арендатору, или ________________ (_____________________________), включая НДС, за 1 </w:t>
      </w:r>
      <w:proofErr w:type="spellStart"/>
      <w:r w:rsidRPr="00665B5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65B50">
        <w:rPr>
          <w:rFonts w:ascii="Times New Roman" w:hAnsi="Times New Roman" w:cs="Times New Roman"/>
          <w:sz w:val="24"/>
          <w:szCs w:val="24"/>
        </w:rPr>
        <w:t xml:space="preserve"> арендуемого помещения в квартал.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Размер арендной платы за 1 </w:t>
      </w:r>
      <w:proofErr w:type="spellStart"/>
      <w:r w:rsidRPr="00665B5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помещений в год включает в себя: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плату за пользование помещениями в размере ____________________ руб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 xml:space="preserve">. (_____________________________________), 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>включая НДС;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коммунальные, эксплуатационные и административно-хозяйственные расходы в размере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 xml:space="preserve"> ________________________ (_______________________________________________), 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>включая НДС.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B50">
        <w:rPr>
          <w:rFonts w:ascii="Times New Roman" w:hAnsi="Times New Roman" w:cs="Times New Roman"/>
          <w:sz w:val="24"/>
          <w:szCs w:val="24"/>
        </w:rPr>
        <w:t xml:space="preserve">Стороны договорились, что в размер арендной платы включены: стоимость пользования помещениями общего пользования в здании, стоимость технической эксплуатации здания и инженерных сетей, услуги по эксплуатации и содержанию помещений, охрана и обслуживание систем безопасности помещений, платежи за электроснабжение, теплоснабжение, в </w:t>
      </w:r>
      <w:proofErr w:type="spellStart"/>
      <w:r w:rsidRPr="00665B5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65B50">
        <w:rPr>
          <w:rFonts w:ascii="Times New Roman" w:hAnsi="Times New Roman" w:cs="Times New Roman"/>
          <w:sz w:val="24"/>
          <w:szCs w:val="24"/>
        </w:rPr>
        <w:t xml:space="preserve">. наполнение систем водой, технологические нужды, утечка сетевой воды, холодное и горячее водоснабжение, в </w:t>
      </w:r>
      <w:proofErr w:type="spellStart"/>
      <w:r w:rsidRPr="00665B5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65B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5B50">
        <w:rPr>
          <w:rFonts w:ascii="Times New Roman" w:hAnsi="Times New Roman" w:cs="Times New Roman"/>
          <w:sz w:val="24"/>
          <w:szCs w:val="24"/>
        </w:rPr>
        <w:t>канализование</w:t>
      </w:r>
      <w:proofErr w:type="spellEnd"/>
      <w:r w:rsidRPr="00665B50">
        <w:rPr>
          <w:rFonts w:ascii="Times New Roman" w:hAnsi="Times New Roman" w:cs="Times New Roman"/>
          <w:sz w:val="24"/>
          <w:szCs w:val="24"/>
        </w:rPr>
        <w:t xml:space="preserve"> и сброс загрязняющих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веществ. Стоимость услуг за пользование телефонной связью и интернетом оплачивается Арендатором дополнительно.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83"/>
      <w:bookmarkEnd w:id="21"/>
      <w:r w:rsidRPr="00665B50">
        <w:rPr>
          <w:rFonts w:ascii="Times New Roman" w:hAnsi="Times New Roman" w:cs="Times New Roman"/>
          <w:sz w:val="24"/>
          <w:szCs w:val="24"/>
        </w:rPr>
        <w:t>5.2. Арендная плата уплачивается Арендатором ежеквартально до 10-го числа первого месяца текущего квартала путем перечисления денежных средств на расчетный счет Арендодателя.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5.3. Обязательство по оплате арендной платы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возникает у Арендатора с даты подписания Сторонами акта приема-передачи Имущества и прекращается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с даты возврата Арендатором Имущества, оформленного соответствующим актом приема-передачи. Расчет арендной платы производится с учетом количества фактических дней пользования Имуществом.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5.4. </w:t>
      </w:r>
      <w:r w:rsidRPr="00665B50">
        <w:rPr>
          <w:rFonts w:ascii="Times New Roman" w:hAnsi="Times New Roman" w:cs="Times New Roman"/>
          <w:i/>
          <w:iCs/>
          <w:sz w:val="24"/>
          <w:szCs w:val="24"/>
        </w:rPr>
        <w:t>ДЛЯ НЕОТРАСЛЕВЫХ ОРГАНИЗАЦИЙ - ВАРИАНТ 1: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"5.4. Размер арендной оплаты может быть изменен: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87"/>
      <w:bookmarkEnd w:id="22"/>
      <w:r w:rsidRPr="00665B50">
        <w:rPr>
          <w:rFonts w:ascii="Times New Roman" w:hAnsi="Times New Roman" w:cs="Times New Roman"/>
          <w:sz w:val="24"/>
          <w:szCs w:val="24"/>
        </w:rPr>
        <w:t xml:space="preserve">5.4.1. Арендодателем в одностороннем порядке не чаще 1 раза в год и не более чем на 10 (десять) процентов, о чем Арендодатель должен предупредить Арендатора не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чем за два месяца до предстоящей даты изменения путем направления оригинала уведомления нарочным способом. Подписание сторонами дополнительного соглашения к настоящему Договору не требуется.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5.4.2. По соглашению сторон в случае повышения размера арендной платы более чем на 10 (десять) процентов. Данное изменение оформляется соответствующим дополнительным соглашением, подписанным сторонами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89"/>
      <w:bookmarkEnd w:id="23"/>
      <w:r w:rsidRPr="00665B50">
        <w:rPr>
          <w:rFonts w:ascii="Times New Roman" w:hAnsi="Times New Roman" w:cs="Times New Roman"/>
          <w:i/>
          <w:iCs/>
          <w:sz w:val="24"/>
          <w:szCs w:val="24"/>
        </w:rPr>
        <w:t>5.4. ДЛЯ ОТРАСЛЕВЫХ ОРГАНИЗАЦИЙ - ВАРИАНТ 2: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"5.4. Арендодатель вправе изменять размер арендной платы по настоящему Договору, но не чаще одного раза в год, о чем письменно не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чем за один календарный месяц уведомляет Арендатора. При этом обязанность по оплате арендной платы в измененном размере возникает у Арендатора с первого числа первого месяца отчетного квартала, следующего за кварталом, в котором Арендатору было направлено соответствующее уведомление. Подписание сторонами дополнительного соглашения к настоящему Договору не требуется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5.5. Арендодатель предоставляет Арендатору счет-фактуру в порядке и сроки, установленные действующим налоговым законодательством, путем направления документа на почтовый адрес Арендатора, указанный в реквизитах настоящего Договора".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5.6. Обмен электронными документами </w:t>
      </w:r>
      <w:hyperlink w:anchor="Par101" w:tooltip="&lt;2&gt; Данный пункт применяется только при условии ввода в постоянную эксплуатацию процесса обмена юридически значимыми электронными документами (ЮЗ ЭДО)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Стороны подтверждают взаимное согласие на выставление и получение следующих электронных документов: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B50">
        <w:rPr>
          <w:rFonts w:ascii="Times New Roman" w:hAnsi="Times New Roman" w:cs="Times New Roman"/>
          <w:sz w:val="24"/>
          <w:szCs w:val="24"/>
        </w:rPr>
        <w:t xml:space="preserve">счетов-фактур (корректировочных счетов-фактур), документов об отгрузке товаров (выполнении работ, оказании услуг), передаче имущественных прав, в том числе включающих в себя счет-фактуру (корректировочный счет-фактуру), составленных в электронной форме по форматам, утвержденным действующими приказами ФНС России (за исключением электронных документов, составленных по форматам, утвержденным приказами ФНС России от 30.11.2015 </w:t>
      </w:r>
      <w:hyperlink r:id="rId14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N ММВ-7-10/551@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N ММВ-7-10/552@</w:t>
        </w:r>
      </w:hyperlink>
      <w:r w:rsidRPr="00665B50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приложений к электронным документам об отгрузке товаров (выполнении работ, оказании услуг), передаче имущественных прав, в том числе включающих в себя счет-фактуру (корректировочный счет-фактуру).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Положения настоящего пункта не ограничивают Стороны в возможности выставления и получения указанных в настоящем пункте документов, составленных на бумажных носителях и подписанных собственноручными подписями представителей Сторон, при возникновении такой необходимости.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Стороны подтверждают, что будут использовать необходимые технические средства, позволяющие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принимать и обрабатывать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электронные документы, подписанные усиленной квалифицированной подписью, с учетом выполнения требований по безопасности информации.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Обмен документами между сторонами предполагает соблюдение всех требований, установленных законодательством Российской Федерацией.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01"/>
      <w:bookmarkEnd w:id="24"/>
      <w:r w:rsidRPr="00665B50">
        <w:rPr>
          <w:rFonts w:ascii="Times New Roman" w:hAnsi="Times New Roman" w:cs="Times New Roman"/>
          <w:sz w:val="24"/>
          <w:szCs w:val="24"/>
        </w:rPr>
        <w:t>&lt;2&gt; Данный пункт применяется только при условии ввода в постоянную эксплуатацию процесса обмена юридически значимыми электронными документами (ЮЗ ЭДО).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6. Ответственность Арендатора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6.1. 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отказа или неисполнения Арендатором обязательства принять Имущество от Арендодателя, в соответствии с </w:t>
      </w:r>
      <w:hyperlink w:anchor="Par38" w:tooltip="3.2.1. В _________ срок после подписания настоящего Договора принять от Арендодателя Имущество по акту приема-передачи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пунктом 3.2.1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 по акту приема-передачи, Арендодатель вправе в одностороннем порядке расторгнуть Договор, а также отказаться от его исполнения в порядке, предусмотренном </w:t>
      </w:r>
      <w:hyperlink w:anchor="Par126" w:tooltip="7.3. Арендодатель вправе в одностороннем порядке без обращения в суд полностью отказаться от исполнения настоящего Договора в случае несоблюдения Арендатором следующих условий: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п. 7.3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Договора, и взыскать штраф, равный квартальному размеру арендной платы.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6.2. За неисполнение обязательства, предусмотренного пунктом </w:t>
      </w:r>
      <w:hyperlink w:anchor="Par50" w:tooltip="3.2.5. Своевременно и в полном объеме вносить арендную плату, установленную настоящим Договором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3.2.5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Договора, Арендодатель вправе требовать от Арендатора оплаты пени за каждый день просрочки в размере 0,1 % от просроченной суммы арендной платы</w:t>
      </w:r>
    </w:p>
    <w:p w:rsidR="00665B50" w:rsidRPr="00665B50" w:rsidRDefault="00665B50" w:rsidP="00665B50">
      <w:pPr>
        <w:pStyle w:val="ConsPlusNormal"/>
        <w:ind w:firstLine="53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6.3. За неисполнение обязательств, предусмотренных пунктами </w:t>
      </w:r>
      <w:hyperlink w:anchor="Par54" w:tooltip="3.2.9. Не производить реконструкцию, перепланировок и переоборудования Имущества без письменного разрешения Арендодателя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3.2.9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6" w:tooltip="3.2.10. Осуществлять капитальный ремонт Имущества, указанного в пункте 1.1. настоящего Договора, только с письменного разрешения Арендодателя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3.2.10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обязан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оплатить штраф в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трехкратном размере арендной платы, а также привести Имущество в первоначальное состояние за свой счет и в срок, устанавливаемый Арендодателем.</w:t>
      </w:r>
      <w:r w:rsidRPr="00665B50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</w:p>
    <w:p w:rsidR="00665B50" w:rsidRPr="00665B50" w:rsidRDefault="00665B50" w:rsidP="00665B50">
      <w:pPr>
        <w:spacing w:after="0" w:line="240" w:lineRule="auto"/>
        <w:ind w:firstLine="53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 xml:space="preserve">6.4. За неисполнение обязательств, предусмотренных пунктами </w:t>
      </w:r>
      <w:hyperlink w:anchor="Par57" w:tooltip="3.2.11. Обеспечить сохранность инженерных сетей, коммуникаций и оборудования Имущества, указанного в пункте 1.1 настоящего Договора." w:history="1">
        <w:r w:rsidRPr="00665B50">
          <w:rPr>
            <w:rFonts w:ascii="Times New Roman" w:hAnsi="Times New Roman"/>
            <w:color w:val="0000FF"/>
            <w:sz w:val="24"/>
            <w:szCs w:val="24"/>
          </w:rPr>
          <w:t>3.2.11</w:t>
        </w:r>
      </w:hyperlink>
      <w:r w:rsidRPr="00665B50">
        <w:rPr>
          <w:rFonts w:ascii="Times New Roman" w:hAnsi="Times New Roman"/>
          <w:sz w:val="24"/>
          <w:szCs w:val="24"/>
        </w:rPr>
        <w:t xml:space="preserve">, </w:t>
      </w:r>
      <w:hyperlink w:anchor="Par58" w:tooltip="3.2.12. Не сдавать Имущество в субаренду (поднаем)." w:history="1">
        <w:r w:rsidRPr="00665B50">
          <w:rPr>
            <w:rFonts w:ascii="Times New Roman" w:hAnsi="Times New Roman"/>
            <w:color w:val="0000FF"/>
            <w:sz w:val="24"/>
            <w:szCs w:val="24"/>
          </w:rPr>
          <w:t>3.2.12</w:t>
        </w:r>
      </w:hyperlink>
      <w:r w:rsidRPr="00665B50">
        <w:rPr>
          <w:rFonts w:ascii="Times New Roman" w:hAnsi="Times New Roman"/>
          <w:sz w:val="24"/>
          <w:szCs w:val="24"/>
        </w:rPr>
        <w:t xml:space="preserve">, </w:t>
      </w:r>
      <w:hyperlink w:anchor="Par59" w:tooltip="3.2.13. Не осуществлять другие действия, влекущие какое-либо ограничение (обременение) предоставленных Арендатору имущественных прав." w:history="1">
        <w:r w:rsidRPr="00665B50">
          <w:rPr>
            <w:rFonts w:ascii="Times New Roman" w:hAnsi="Times New Roman"/>
            <w:color w:val="0000FF"/>
            <w:sz w:val="24"/>
            <w:szCs w:val="24"/>
          </w:rPr>
          <w:t>3.2.13</w:t>
        </w:r>
      </w:hyperlink>
      <w:r w:rsidRPr="00665B50">
        <w:rPr>
          <w:rFonts w:ascii="Times New Roman" w:hAnsi="Times New Roman"/>
          <w:sz w:val="24"/>
          <w:szCs w:val="24"/>
        </w:rPr>
        <w:t xml:space="preserve">, </w:t>
      </w:r>
      <w:hyperlink w:anchor="Par60" w:tooltip="3.2.14. Не передавать свои права и обязанности по настоящему Договору другому лицу (перенаем)." w:history="1">
        <w:r w:rsidRPr="00665B50">
          <w:rPr>
            <w:rFonts w:ascii="Times New Roman" w:hAnsi="Times New Roman"/>
            <w:color w:val="0000FF"/>
            <w:sz w:val="24"/>
            <w:szCs w:val="24"/>
          </w:rPr>
          <w:t>3.2.14</w:t>
        </w:r>
      </w:hyperlink>
      <w:r w:rsidRPr="00665B50">
        <w:rPr>
          <w:rFonts w:ascii="Times New Roman" w:hAnsi="Times New Roman"/>
          <w:sz w:val="24"/>
          <w:szCs w:val="24"/>
        </w:rPr>
        <w:t xml:space="preserve">, </w:t>
      </w:r>
      <w:hyperlink w:anchor="Par61" w:tooltip="3.2.15. Не предоставлять арендуемое Имущество в безвозмездное пользование (ссуду)." w:history="1">
        <w:r w:rsidRPr="00665B50">
          <w:rPr>
            <w:rFonts w:ascii="Times New Roman" w:hAnsi="Times New Roman"/>
            <w:color w:val="0000FF"/>
            <w:sz w:val="24"/>
            <w:szCs w:val="24"/>
          </w:rPr>
          <w:t>3.2.15</w:t>
        </w:r>
      </w:hyperlink>
      <w:r w:rsidRPr="00665B50">
        <w:rPr>
          <w:rFonts w:ascii="Times New Roman" w:hAnsi="Times New Roman"/>
          <w:sz w:val="24"/>
          <w:szCs w:val="24"/>
        </w:rPr>
        <w:t xml:space="preserve"> настоящего Договора, Арендатор обязан </w:t>
      </w:r>
      <w:proofErr w:type="gramStart"/>
      <w:r w:rsidRPr="00665B50">
        <w:rPr>
          <w:rFonts w:ascii="Times New Roman" w:hAnsi="Times New Roman"/>
          <w:sz w:val="24"/>
          <w:szCs w:val="24"/>
        </w:rPr>
        <w:t>оплатить штраф в</w:t>
      </w:r>
      <w:proofErr w:type="gramEnd"/>
      <w:r w:rsidRPr="00665B50">
        <w:rPr>
          <w:rFonts w:ascii="Times New Roman" w:hAnsi="Times New Roman"/>
          <w:sz w:val="24"/>
          <w:szCs w:val="24"/>
        </w:rPr>
        <w:t xml:space="preserve"> размере годовой арендной платы. 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6.5. За неисполнение обязательства по возврату Имущества, в соответствии с пунктом </w:t>
      </w:r>
      <w:hyperlink w:anchor="Par65" w:tooltip="3.2.19. В течение 3 (трех) дней с даты окончания действия настоящего Договора вернуть Арендодателю Имущество по акту приема-передачи в техническом состоянии не хуже, чем на момент получения, с учетом нормального износа, в порядке, предусмотренном разделом 4 на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3.2.19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обязан оплатить пени в размере 5 % от месячной арендной платы за каждый день просрочки возврата Имущества, указанного в </w:t>
      </w:r>
      <w:hyperlink w:anchor="Par20" w:tooltip="1.1. Арендодатель передает, а Арендатор принимает во временное владение и пользование нежилое помещение/ здание/ сооружение/ строение ____________наименование, кадастровый номер, указанное в приложении N 1, расположенное по адресу: _______________________ (дал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6.6. 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досрочного освобождения Имущества Арендатором без оформления соответствующего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6.7. Оплата штрафа и пени не освобождает Арендатора от выполнения иных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6.8. 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гибели или повреждения Имущества по вине Арендатора последний обязан возместить реальный ущерб, причиненный Арендодателю.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i/>
          <w:iCs/>
          <w:sz w:val="24"/>
          <w:szCs w:val="24"/>
        </w:rPr>
        <w:t>(пун</w:t>
      </w:r>
      <w:proofErr w:type="gramStart"/>
      <w:r w:rsidRPr="00665B50">
        <w:rPr>
          <w:rFonts w:ascii="Times New Roman" w:hAnsi="Times New Roman" w:cs="Times New Roman"/>
          <w:i/>
          <w:iCs/>
          <w:sz w:val="24"/>
          <w:szCs w:val="24"/>
        </w:rPr>
        <w:t>кт вкл</w:t>
      </w:r>
      <w:proofErr w:type="gramEnd"/>
      <w:r w:rsidRPr="00665B50">
        <w:rPr>
          <w:rFonts w:ascii="Times New Roman" w:hAnsi="Times New Roman" w:cs="Times New Roman"/>
          <w:i/>
          <w:iCs/>
          <w:sz w:val="24"/>
          <w:szCs w:val="24"/>
        </w:rPr>
        <w:t>ючается в договор в случае, когда его Стороны являются коммерческими организациями).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6.19.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 xml:space="preserve">Арендатор уведомлен, что в случае нарушения условий настоящего договора в информационную систему "Расчет рейтинга деловой репутации поставщиков", ведение которой осуществляется на официальном сайте по закупкам атомной отрасли www.rdr.rosatom.ru в соответствии с утвержденными </w:t>
      </w:r>
      <w:proofErr w:type="spellStart"/>
      <w:r w:rsidRPr="00665B50">
        <w:rPr>
          <w:rFonts w:ascii="Times New Roman" w:hAnsi="Times New Roman" w:cs="Times New Roman"/>
          <w:sz w:val="24"/>
          <w:szCs w:val="24"/>
        </w:rPr>
        <w:t>Госкорпорацией</w:t>
      </w:r>
      <w:proofErr w:type="spellEnd"/>
      <w:r w:rsidRPr="00665B50">
        <w:rPr>
          <w:rFonts w:ascii="Times New Roman" w:hAnsi="Times New Roman" w:cs="Times New Roman"/>
          <w:sz w:val="24"/>
          <w:szCs w:val="24"/>
        </w:rPr>
        <w:t xml:space="preserve"> "Росатом" Едиными отраслевыми методическими указаниями по оценке деловой репутации, могут быть внесены сведения и документы о таких нарушениях.</w:t>
      </w:r>
      <w:proofErr w:type="gramEnd"/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Основанием для внесения сведений в информационную систему "Расчет рейтинга деловой репутации поставщиков" могут являться: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1) выставленные Арендодателем и принятые Арендатором неустойки за нарушение сроков исполнения обязательств по настоящему договору или иных условий договора и (или) убытки, причиненные таким нарушением;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2) судебные решения (включая решения третейских судов) о выплате Арендатором неустойки за нарушение сроков исполнения договорных обязательств или иных условий договора и (или) возмещении убытков, причиненных указанным нарушением;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3) подтвержденные судебными актами факты фальсификации Арендатором документов на этапе заключения или исполнения настоящего договора.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Арендатор предупрежден, что сведения, включенные в информационную систему "Расчет рейтинга деловой репутации поставщиков", могут быть использованы Арендодателем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7. Порядок изменения, досрочного прекращения и расторжения Договора и его заключения на новый срок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7.1. Изменение условий настоящего Договора и его досрочное прекращение допускаются по соглашению Арендодателя и Арендатора, за исключением случаев, предусмотренных </w:t>
      </w:r>
      <w:hyperlink w:anchor="Par89" w:tooltip="5.4. ДЛЯ ОТРАСЛЕВЫХ ОРГАНИЗАЦИЙ - ВАРИАНТ 2: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п. 5.4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</w:t>
      </w:r>
      <w:r w:rsidRPr="00665B50">
        <w:rPr>
          <w:rFonts w:ascii="Times New Roman" w:hAnsi="Times New Roman" w:cs="Times New Roman"/>
          <w:i/>
          <w:iCs/>
          <w:sz w:val="24"/>
          <w:szCs w:val="24"/>
        </w:rPr>
        <w:t xml:space="preserve">(либо </w:t>
      </w:r>
      <w:hyperlink w:anchor="Par87" w:tooltip="5.4.1. Арендодателем в одностороннем порядке не чаще 1 раза в год и не более чем на 10 (десять) процентов, о чем Арендодатель должен предупредить Арендатора не позднее чем за два месяца до предстоящей даты изменения путем направления оригинала уведомления наро" w:history="1">
        <w:r w:rsidRPr="00665B50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5.4.1</w:t>
        </w:r>
      </w:hyperlink>
      <w:r w:rsidRPr="00665B50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Pr="00665B5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6" w:tooltip="7.3. Арендодатель вправе в одностороннем порядке без обращения в суд полностью отказаться от исполнения настоящего Договора в случае несоблюдения Арендатором следующих условий: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п. 7.3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Предложения по изменению условий настоящего Договора и его досрочному прекращению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рассматриваются Сторонами и оформляются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дополнительным соглашением.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7.2. Настоящий Договор подлежит досрочному расторжению по требованию одной из Сторон в случаях, предусмотренных настоящим Договором и законодательством Российской Федерации.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126"/>
      <w:bookmarkEnd w:id="25"/>
      <w:r w:rsidRPr="00665B50">
        <w:rPr>
          <w:rFonts w:ascii="Times New Roman" w:hAnsi="Times New Roman" w:cs="Times New Roman"/>
          <w:sz w:val="24"/>
          <w:szCs w:val="24"/>
        </w:rPr>
        <w:t>7.3. Арендодатель вправе в одностороннем порядке без обращения в суд полностью отказаться от исполнения настоящего Договора в случае несоблюдения Арендатором следующих условий: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1) при неуплате или просрочке Арендатором внесения арендной платы в полном или частичном объеме в срок, установленный </w:t>
      </w:r>
      <w:hyperlink w:anchor="Par83" w:tooltip="5.2. Арендная плата уплачивается Арендатором ежеквартально до 10-го числа первого месяца текущего квартала путем перечисления денежных средств на расчетный счет Арендодателя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пунктом 5.2</w:t>
        </w:r>
      </w:hyperlink>
      <w:r w:rsidRPr="00665B50">
        <w:rPr>
          <w:rFonts w:ascii="Times New Roman" w:hAnsi="Times New Roman" w:cs="Times New Roman"/>
          <w:sz w:val="24"/>
          <w:szCs w:val="24"/>
        </w:rPr>
        <w:t>. настоящего Договора, в течение 2 (двух) месяцев подряд - вне зависимости от последующей оплаты;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2) при невыполнении обязательств, предусмотренных пунктами </w:t>
      </w:r>
      <w:hyperlink w:anchor="Par44" w:tooltip="3.2.7. В случае пересмотра арендной платы в порядке, установленном разделом 5 настоящего Договора, производить оплату в соответствии с выставленными счетами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3.2.7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5" w:tooltip="3.2.8. Своевременно производить за свой счет текущий ремонт Имущества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3.2.8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4" w:tooltip="3.2.16. Обеспечивать беспрепятственный доступ в арендуемое Имущество представителей Арендодателя для проведения проверки соблюдения Арендатором условий настоящего Договора, целевого использования и обеспечения сохранности Имущества, а также предоставлять им до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3.2.16</w:t>
        </w:r>
      </w:hyperlink>
      <w:r w:rsidRPr="00665B50">
        <w:rPr>
          <w:rFonts w:ascii="Times New Roman" w:hAnsi="Times New Roman" w:cs="Times New Roman"/>
          <w:sz w:val="24"/>
          <w:szCs w:val="24"/>
        </w:rPr>
        <w:t>, 9 настоящего Договора;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3) при невыполнении Арендатором полностью или частично условий настоящего Договора.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отказа Арендодателя от настоящего Договора в одностороннем порядке без обращения в суд Арендодатель направляет Арендатору письменное уведомление. Договор будет считаться расторгнутым с даты, указанной в уведомлении о расторжении Договора, при этом Арендатор обязан освободить Имущество и передать его по акту приема-передачи в течение 3 (трех) дней с даты, указанной в уведомлении.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7.4. Настоящий Договор подлежит досрочному расторжению по требованию Арендодателя при невыполнении Арендатором обязательств, предусмотренных пунктами </w:t>
      </w:r>
      <w:hyperlink w:anchor="Par38" w:tooltip="3.2.1. В _________ срок после подписания настоящего Договора принять от Арендодателя Имущество по акту приема-передачи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3.2.1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9" w:tooltip="3.2.2. Использовать Имущество в соответствии с целями, установленными пунктом 1.1 настоящего Договора, установленными законодательством Российской Федерации нормами и правилами использования зданий (помещений), в том числе санитарными нормами и правилами, прав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3.2.2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3" w:tooltip="3.2.6. Поддерживать Имущество в полной исправности и надлежащем техническом, санитарном и противопожарном состоянии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3.2.6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6" w:tooltip="3.2.9. Не производить реконструкцию, перепланировки и переоборудование Имущества без письменного разрешения Арендодателя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3.2.9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8" w:tooltip="3.2.10. Осуществлять капитальный ремонт Имущества, указанного в пункте 1.1 настоящего Договора, только с письменного разрешения Арендодателя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3.2.10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0" w:tooltip="3.2.12. Не сдавать Имущество в субаренду (поднаем)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3.2.12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5" w:tooltip="3.2.17. Освободить Имущество в связи с аварийным состоянием конструкций здания или его части, постановкой здания на капитальный ремонт или необходимостью его сноса, а также в случае необходимости при проведении капитального ремонта имущества, сопредельного с а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3.2.17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Расторжение настоящего Договора по основаниям, предусмотренным данным пунктом, не освобождает Арендатора от необходимости погашения задолженности по арендной плате и уплате штрафа и пени.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8. Порядок разрешения споров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8.1. Обращение Стороны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Заинтересованная Сторона направляет другой Стороне письменную претензию, подписанную уполномоченным лицом. Претензия направляется адресату заказным письмом с уведомлением о вручении посредством почтовой связи либо с использованием иных сре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>язи, обеспечивающих фиксирование отправления, либо вручается под расписку.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общества/предприятия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считается непредъявленной и рассмотрению не подлежит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>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10 (десяти) рабочих дней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направляется адресату заказным письмом с уведомлением о вручении посредством почтовой связи либо с использованием иных сре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>язи, обеспечивающих фиксирование отправления, либо вручается под расписку.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8.2. </w:t>
      </w:r>
      <w:r w:rsidRPr="00665B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Третейская оговорка, применяемая в случае, если Договор заключен между организациями Госкорпорации "Росатом".</w:t>
      </w:r>
      <w:r w:rsidRPr="00665B50">
        <w:rPr>
          <w:rFonts w:ascii="Times New Roman" w:hAnsi="Times New Roman" w:cs="Times New Roman"/>
          <w:sz w:val="24"/>
          <w:szCs w:val="24"/>
        </w:rPr>
        <w:t xml:space="preserve"> </w:t>
      </w:r>
      <w:r w:rsidRPr="00665B50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proofErr w:type="gramStart"/>
      <w:r w:rsidRPr="00665B50">
        <w:rPr>
          <w:rFonts w:ascii="Times New Roman" w:hAnsi="Times New Roman" w:cs="Times New Roman"/>
          <w:b/>
          <w:i/>
          <w:sz w:val="24"/>
          <w:szCs w:val="24"/>
        </w:rPr>
        <w:t>ином</w:t>
      </w:r>
      <w:proofErr w:type="gramEnd"/>
      <w:r w:rsidRPr="00665B50">
        <w:rPr>
          <w:rFonts w:ascii="Times New Roman" w:hAnsi="Times New Roman" w:cs="Times New Roman"/>
          <w:b/>
          <w:i/>
          <w:sz w:val="24"/>
          <w:szCs w:val="24"/>
        </w:rPr>
        <w:t xml:space="preserve"> случае – исключить.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B50">
        <w:rPr>
          <w:rFonts w:ascii="Times New Roman" w:hAnsi="Times New Roman" w:cs="Times New Roman"/>
          <w:sz w:val="24"/>
          <w:szCs w:val="24"/>
        </w:rPr>
        <w:t>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Российским арбитражным центром при автономной некоммерческой организации "Российский институт современного арбитража" в соответствии с Правилами Отделения Российского арбитражного центра при автономной некоммерческой организации "Российский институт современного арбитража" по разрешению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споров в атомной отрасли.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[</w:t>
      </w:r>
      <w:r w:rsidRPr="00665B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наименование Стороны</w:t>
      </w:r>
      <w:r w:rsidRPr="00665B50">
        <w:rPr>
          <w:rFonts w:ascii="Times New Roman" w:hAnsi="Times New Roman" w:cs="Times New Roman"/>
          <w:sz w:val="24"/>
          <w:szCs w:val="24"/>
        </w:rPr>
        <w:t>]: [</w:t>
      </w:r>
      <w:r w:rsidRPr="00665B50">
        <w:rPr>
          <w:rFonts w:ascii="Times New Roman" w:hAnsi="Times New Roman" w:cs="Times New Roman"/>
          <w:i/>
          <w:iCs/>
          <w:sz w:val="24"/>
          <w:szCs w:val="24"/>
        </w:rPr>
        <w:t>адрес электронной почты</w:t>
      </w:r>
      <w:r w:rsidRPr="00665B50">
        <w:rPr>
          <w:rFonts w:ascii="Times New Roman" w:hAnsi="Times New Roman" w:cs="Times New Roman"/>
          <w:sz w:val="24"/>
          <w:szCs w:val="24"/>
        </w:rPr>
        <w:t>]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[</w:t>
      </w:r>
      <w:r w:rsidRPr="00665B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наименование Стороны</w:t>
      </w:r>
      <w:r w:rsidRPr="00665B50">
        <w:rPr>
          <w:rFonts w:ascii="Times New Roman" w:hAnsi="Times New Roman" w:cs="Times New Roman"/>
          <w:sz w:val="24"/>
          <w:szCs w:val="24"/>
        </w:rPr>
        <w:t>]: [</w:t>
      </w:r>
      <w:r w:rsidRPr="00665B50">
        <w:rPr>
          <w:rFonts w:ascii="Times New Roman" w:hAnsi="Times New Roman" w:cs="Times New Roman"/>
          <w:i/>
          <w:iCs/>
          <w:sz w:val="24"/>
          <w:szCs w:val="24"/>
        </w:rPr>
        <w:t>адрес электронной почты</w:t>
      </w:r>
      <w:r w:rsidRPr="00665B50">
        <w:rPr>
          <w:rFonts w:ascii="Times New Roman" w:hAnsi="Times New Roman" w:cs="Times New Roman"/>
          <w:sz w:val="24"/>
          <w:szCs w:val="24"/>
        </w:rPr>
        <w:t>]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B50">
        <w:rPr>
          <w:rFonts w:ascii="Times New Roman" w:hAnsi="Times New Roman" w:cs="Times New Roman"/>
          <w:sz w:val="24"/>
          <w:szCs w:val="24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Отделению Российского арбитражного центра при автономной некоммерческой организации "Российский институт современного арбитража" по разрешению споров в атомной отрасли.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ином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Стороны прямо соглашаются, что в случае,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"Российский институт современного арбитража" по разрешению споров в атомной отрасли, Сторона, заявляющая отвод, не вправе подавать в компетентный суд заявление об удовлетворении отвода.</w:t>
      </w:r>
      <w:proofErr w:type="gramEnd"/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Стороны прямо соглашаются, что в случае, если Состав арбитража выносит постановление о наличии у него компетенции в качестве вопроса предварительного характера, Стороны не вправе подавать в компетентный суд заявление об отсутствии у Состава арбитража компетенции.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Стороны прямо соглашаются, что арбитражное решение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является окончательным для Сторон и отмене не подлежит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>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B50">
        <w:rPr>
          <w:rFonts w:ascii="Times New Roman" w:hAnsi="Times New Roman" w:cs="Times New Roman"/>
          <w:sz w:val="24"/>
          <w:szCs w:val="24"/>
        </w:rPr>
        <w:t>В случаях, предусмотренных статьей 25 Правил Отделения Российского арбитражного центра при автономной некоммерческой организации "Российский институт современного арбитража" по разрешению споров в атомной отрасли, Сторонами может быть заключено соглашение о рассмотрении спора в рамках ускоренной процедуры арбитража.</w:t>
      </w:r>
      <w:proofErr w:type="gramEnd"/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5B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Редакция пункта, применяемая в случае, если </w:t>
      </w:r>
      <w:r w:rsidRPr="00665B50">
        <w:rPr>
          <w:rFonts w:ascii="Times New Roman" w:hAnsi="Times New Roman" w:cs="Times New Roman"/>
          <w:b/>
          <w:i/>
          <w:sz w:val="24"/>
          <w:szCs w:val="24"/>
        </w:rPr>
        <w:t xml:space="preserve">для договоров, заключаемых с организациями, не входящими в контур управления Госкорпорации «Росатом» или в </w:t>
      </w:r>
      <w:proofErr w:type="gramStart"/>
      <w:r w:rsidRPr="00665B50">
        <w:rPr>
          <w:rFonts w:ascii="Times New Roman" w:hAnsi="Times New Roman" w:cs="Times New Roman"/>
          <w:b/>
          <w:i/>
          <w:sz w:val="24"/>
          <w:szCs w:val="24"/>
        </w:rPr>
        <w:t>рамках</w:t>
      </w:r>
      <w:proofErr w:type="gramEnd"/>
      <w:r w:rsidRPr="00665B50">
        <w:rPr>
          <w:rFonts w:ascii="Times New Roman" w:hAnsi="Times New Roman" w:cs="Times New Roman"/>
          <w:b/>
          <w:i/>
          <w:sz w:val="24"/>
          <w:szCs w:val="24"/>
        </w:rPr>
        <w:t xml:space="preserve"> исполнения которых осуществляется обмен информацией, составляющей государственную тайну. В </w:t>
      </w:r>
      <w:proofErr w:type="gramStart"/>
      <w:r w:rsidRPr="00665B50">
        <w:rPr>
          <w:rFonts w:ascii="Times New Roman" w:hAnsi="Times New Roman" w:cs="Times New Roman"/>
          <w:b/>
          <w:i/>
          <w:sz w:val="24"/>
          <w:szCs w:val="24"/>
        </w:rPr>
        <w:t>ином</w:t>
      </w:r>
      <w:proofErr w:type="gramEnd"/>
      <w:r w:rsidRPr="00665B50">
        <w:rPr>
          <w:rFonts w:ascii="Times New Roman" w:hAnsi="Times New Roman" w:cs="Times New Roman"/>
          <w:b/>
          <w:i/>
          <w:sz w:val="24"/>
          <w:szCs w:val="24"/>
        </w:rPr>
        <w:t xml:space="preserve"> случае – исключить.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213"/>
      <w:bookmarkEnd w:id="26"/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Любой спор, разногласие или претензия, вытекающие из настоящей Гарантии и возникающие в связи с ней, в том числе связанные с её нарушением, заключением, изменением, прекращением или недействительностью, в случае невозможности  разрешения спора  путем переговоров в досудебном порядке, подлежит рассмотрению в Арбитражном суде Владимирской области.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9. Заверения об обстоятельствах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9.1. Каждая Сторона гарантирует другой Стороне, что: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сторона вправе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заключать и исполнять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Договор;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заключение и (или) исполнение Стороной Договора не противоречит прямо или косвенно никаким законам, постановлениям, указам, прочим нормативным актам, актам органов государственной власти и (или) местного самоуправления, локальным нормативным актам Стороны, судебным решениям,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стороной получены все и любые разрешения, одобрения и согласования, необходимые ей для заключения и (или) исполнения Договора (в том числе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9.2. Арендатор настоящим гарантирует, что он не контролируются лицами, включенными в перечень лиц, указанный в </w:t>
      </w:r>
      <w:hyperlink r:id="rId16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Постановлении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01.11.2018 N 1300 "О мерах по реализации Указа Президента Российской Федерации от 22.10.2018 N 592", а также что ни он сам, ни лицо, подписавшее настоящий договор, не включены в перечни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в отношении которых применяются специальные экономические меры в соответствии с указанным Постановлением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Правительства Российской Федерации или в соответствии с любыми иными актами Президента или Правительства Российской Федерации.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В случае включения Арендатора, его единоличных исполнительных органов, иных лиц действующих от его имени или лиц, которые его контролируют в перечни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 Арендатор незамедлительно информирует об этом Арендодателя.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Арендатор и Арендодатель подтверждают, что условия настоящего пункта признаны ими существенными условиями настоящего Договора в соответствии со </w:t>
      </w:r>
      <w:hyperlink r:id="rId17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статьей 432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B50">
        <w:rPr>
          <w:rFonts w:ascii="Times New Roman" w:hAnsi="Times New Roman" w:cs="Times New Roman"/>
          <w:sz w:val="24"/>
          <w:szCs w:val="24"/>
        </w:rPr>
        <w:t>Если специальной нормой части второй Гражданского кодекса Российской Федерации не установлено иное, не предоставление Арендатором указанной в настоящем пункте информации, а равно получение Арендодателем соответствующей информации о включении Арендатора, а также иных лиц, указанных в настоящем пункте, в указанные перечни лиц любым иным способом, является основанием для одностороннего внесудебного отказа Арендодателем от исполнения Договора.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Договор считается расторгнутым с даты получения Арендатором соответствующего письменного уведомления Арендодателя, если более поздняя дата не будет установлена в уведомлении.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Фа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>ючения Арендатора, а также иных лиц, указанных в настоящем пункте, в перечни лиц,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Арендатора.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i/>
          <w:iCs/>
          <w:sz w:val="24"/>
          <w:szCs w:val="24"/>
        </w:rPr>
        <w:t xml:space="preserve">РАЗДЕЛ 10 ИСКЛЮЧАЕТСЯ ИЗ ДОГОВОРА В </w:t>
      </w:r>
      <w:proofErr w:type="gramStart"/>
      <w:r w:rsidRPr="00665B50">
        <w:rPr>
          <w:rFonts w:ascii="Times New Roman" w:hAnsi="Times New Roman" w:cs="Times New Roman"/>
          <w:i/>
          <w:iCs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i/>
          <w:iCs/>
          <w:sz w:val="24"/>
          <w:szCs w:val="24"/>
        </w:rPr>
        <w:t>, ЕСЛИ СТОРОНАМИ ДОГОВОРА ЯВЛЯЮТСЯ ОРГАНИЗАЦИИ ОТРАСЛИ, ПРИ УСЛОВИИ НАЛИЧИЯ АКТУАЛЬНОЙ ИНФОРМАЦИИ И ПОДТВЕРЖДАЮЩИХ ДОКУМЕНТОВ В ЕОС НСИ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10. Раскрытие информации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10.1. Раскрытие информации Арендатором.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10.1.1. Арендатор гарантирует Арендодателю, что сведения и документы в отношении всей цепочки собственников и руководителей, включая бенефициаров (в том числе конечных) Арендатора, предоставленные Арендодателю _________</w:t>
      </w:r>
      <w:r w:rsidRPr="00665B50">
        <w:rPr>
          <w:rFonts w:ascii="Times New Roman" w:hAnsi="Times New Roman" w:cs="Times New Roman"/>
          <w:i/>
          <w:iCs/>
          <w:sz w:val="24"/>
          <w:szCs w:val="24"/>
        </w:rPr>
        <w:t>указать источник получения информации</w:t>
      </w:r>
      <w:r w:rsidRPr="00665B50">
        <w:rPr>
          <w:rFonts w:ascii="Times New Roman" w:hAnsi="Times New Roman" w:cs="Times New Roman"/>
          <w:sz w:val="24"/>
          <w:szCs w:val="24"/>
        </w:rPr>
        <w:t>________, являются полными, точными и достоверными.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10.1.2. При изменении Сведений Арендатор обязан не позднее пяти дней с момента таких изменений направить Арендодателю соответствующее письменное уведомление с приложением копий подтверждающих документов, заверенных нотариусом или уполномоченным должностным лицом Арендатора.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10.1.3. Арендатор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о персональных данных) согласий всех упомянутых в Сведениях лиц на обработку предоставленных Сведений Арендодателю, а также на раскрытие Арендодателем Сведений, полностью или частично, компетентным органам государственной власти (в том числе Федеральной налоговой службе, Минэнерго России, </w:t>
      </w:r>
      <w:proofErr w:type="spellStart"/>
      <w:proofErr w:type="gramStart"/>
      <w:r w:rsidRPr="00665B50">
        <w:rPr>
          <w:rFonts w:ascii="Times New Roman" w:hAnsi="Times New Roman" w:cs="Times New Roman"/>
          <w:sz w:val="24"/>
          <w:szCs w:val="24"/>
        </w:rPr>
        <w:t>Росфинмониторингу</w:t>
      </w:r>
      <w:proofErr w:type="spellEnd"/>
      <w:r w:rsidRPr="00665B50">
        <w:rPr>
          <w:rFonts w:ascii="Times New Roman" w:hAnsi="Times New Roman" w:cs="Times New Roman"/>
          <w:sz w:val="24"/>
          <w:szCs w:val="24"/>
        </w:rPr>
        <w:t>, Правительству Российской Федерации) и последующую обработку Сведений такими органами (далее - Раскрытие Сведений).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Арендатор освобождает Арендодателя от любой ответственности в связи с Раскрытием Сведений, в том числе возмещает Арендодателю убытки, понесенные в связи с предъявлением Арендодателю претензий, исков и требований любыми третьими лицами, чьи права были или могли быть нарушены таким Раскрытием Сведений.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10.1.4.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отказа Арендодателя от исполнения Договора и предъявления Арендодателем Арендатору требования о возмещении убытков, причиненных прекращением Договора.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Договор считается расторгнутым с даты получения Арендатором соответствующего письменного уведомления Арендодателя, если более поздняя дата не будет установлена в уведомлении.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10.2. Арендатор и Арендодатель подтверждают, что условия Договора о предоставлении Сведений, а также о поддержании их актуальными признаны ими существенными условиями Договора в соответствии со </w:t>
      </w:r>
      <w:hyperlink r:id="rId18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статьей 432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>рочие условия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11.1. Все подписанные Сторонами приложения являются неотъемлемой частью настоящего Договора.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11.2. Неотделимые улучшения не возмещаются Арендатору, если иное не предусмотрено дополнительным соглашением к настоящему Договору, содержащим в том числе смету затрат на неотделимые улучшения и размер возмещения.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11.3. Реорганизация Арендодателя, а также перемена собственника Имущества не являются основанием для изменения условий или расторжения настоящего Договора.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11.4. При изменении наименования, местонахождения, банковских реквизитов или реорганизации одной из Сторон она обязана письменно в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11.5. Все уведомления, направляемые Сторонами друг другу,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оформляются в письменном виде и доставляются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нарочным либо почтовым отправлением с уведомлением о вручении.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11.6. Стороны обязаны ежеквартально производить сверку расчетов по обязательствам, возникшим по Договору.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11.6.1. Арендодатель представляет подписанные со своей стороны акты сверки расчетов, составленные на последнее число месяца прошедшего квартала в 2 (двух) экземплярах.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11.6.2. Арендатор в течение 5 (пяти) дней с даты получения акта сверки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подписывает его и возвращает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один экземпляр Арендодателю либо при наличии разногласий направляет в адрес Арендодателя подписанный протокол разногласий.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11.7. Арендодатель вправе установить сроки проведения текущего ремонта Имущества в соответствии с установленными нормативами.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11.8. Окончание срока действия настоящего Договора не освобождает Стороны от ответственности за его нарушение.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11.9. 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обнаружения нарушения Арендатором </w:t>
      </w:r>
      <w:hyperlink w:anchor="Par42" w:tooltip="3.2.5. Своевременно и в полном объеме вносить арендную плату, установленную настоящим Договором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п. 3.2.4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Договора Арендодатель вызывает представителя Арендатора для составления акта осмотра. При неявке представителя акт составляется в одностороннем порядке. По результатам осмотра Арендодатель выдает Арендатору предписание с указанием срока устранения допущенных нарушений.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11.10. Взаимоотношения Сторон, не урегулированные настоящим Договором, регулируются законодательством Российской Федерации.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11.11. Настоящий Договор составлен в двух экземплярах, имеющих одинаковую юридическую силу.</w:t>
      </w:r>
    </w:p>
    <w:p w:rsidR="00665B50" w:rsidRPr="00665B50" w:rsidRDefault="00665B50" w:rsidP="00665B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>11.12. Стороны освобождаются от ответственности за полное или частичное неисполнение своих обязательств по Договору, если их неисполнение или частичное неисполнение явилось следствием обстоятельств непреодолимой силы.</w:t>
      </w:r>
    </w:p>
    <w:p w:rsidR="00665B50" w:rsidRPr="00665B50" w:rsidRDefault="00665B50" w:rsidP="00665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 xml:space="preserve">Под обстоятельствами непреодолимой силы понимают такие обстоятельства, которые возникли после заключения Договора в результате непредвиденных и непредотвратимых событий, неподвластных сторонам, включая, </w:t>
      </w:r>
      <w:proofErr w:type="gramStart"/>
      <w:r w:rsidRPr="00665B50">
        <w:rPr>
          <w:rFonts w:ascii="Times New Roman" w:hAnsi="Times New Roman"/>
          <w:sz w:val="24"/>
          <w:szCs w:val="24"/>
        </w:rPr>
        <w:t>но</w:t>
      </w:r>
      <w:proofErr w:type="gramEnd"/>
      <w:r w:rsidRPr="00665B50">
        <w:rPr>
          <w:rFonts w:ascii="Times New Roman" w:hAnsi="Times New Roman"/>
          <w:sz w:val="24"/>
          <w:szCs w:val="24"/>
        </w:rPr>
        <w:t xml:space="preserve"> не ограничиваясь: пожар, наводнение, землетрясение, другие стихийные бедствия, запрещение властей, террористический акт, экономические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Договору и подтверждены соответствующими уполномоченными органами.</w:t>
      </w:r>
    </w:p>
    <w:p w:rsidR="00665B50" w:rsidRPr="00665B50" w:rsidRDefault="00665B50" w:rsidP="00665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>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665B50" w:rsidRPr="00665B50" w:rsidRDefault="00665B50" w:rsidP="00665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 xml:space="preserve"> Если по </w:t>
      </w:r>
      <w:proofErr w:type="gramStart"/>
      <w:r w:rsidRPr="00665B50">
        <w:rPr>
          <w:rFonts w:ascii="Times New Roman" w:hAnsi="Times New Roman"/>
          <w:sz w:val="24"/>
          <w:szCs w:val="24"/>
        </w:rPr>
        <w:t>прекращении</w:t>
      </w:r>
      <w:proofErr w:type="gramEnd"/>
      <w:r w:rsidRPr="00665B50">
        <w:rPr>
          <w:rFonts w:ascii="Times New Roman" w:hAnsi="Times New Roman"/>
          <w:sz w:val="24"/>
          <w:szCs w:val="24"/>
        </w:rPr>
        <w:t xml:space="preserve"> действия обстоятельства непреодолимой силы,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обстоятельств и их последствий.</w:t>
      </w:r>
    </w:p>
    <w:p w:rsidR="00665B50" w:rsidRPr="00665B50" w:rsidRDefault="00665B50" w:rsidP="00665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665B50">
        <w:rPr>
          <w:rFonts w:ascii="Times New Roman" w:hAnsi="Times New Roman"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/>
          <w:sz w:val="24"/>
          <w:szCs w:val="24"/>
        </w:rPr>
        <w:t xml:space="preserve"> если обстоятельства непреодолимой силы действуют в течение 3 (трех) месяцев, любая из Сторон вправе потребовать расторжения Договора.</w:t>
      </w:r>
    </w:p>
    <w:p w:rsidR="00665B50" w:rsidRPr="00665B50" w:rsidRDefault="00665B50" w:rsidP="00665B50">
      <w:pPr>
        <w:pStyle w:val="Style3"/>
        <w:widowControl/>
        <w:tabs>
          <w:tab w:val="left" w:pos="567"/>
        </w:tabs>
        <w:ind w:firstLine="567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/>
        </w:rPr>
        <w:t xml:space="preserve">11.13. </w:t>
      </w:r>
      <w:r w:rsidRPr="00665B50">
        <w:rPr>
          <w:rStyle w:val="FontStyle11"/>
          <w:rFonts w:ascii="Times New Roman" w:hAnsi="Times New Roman" w:cs="Times New Roman"/>
          <w:sz w:val="24"/>
          <w:szCs w:val="24"/>
        </w:rPr>
        <w:t xml:space="preserve">При исполнении настоящего договора Стороны </w:t>
      </w:r>
      <w:proofErr w:type="gramStart"/>
      <w:r w:rsidRPr="00665B50">
        <w:rPr>
          <w:rStyle w:val="FontStyle11"/>
          <w:rFonts w:ascii="Times New Roman" w:hAnsi="Times New Roman" w:cs="Times New Roman"/>
          <w:sz w:val="24"/>
          <w:szCs w:val="24"/>
        </w:rPr>
        <w:t>соблюдают и</w:t>
      </w:r>
      <w:proofErr w:type="gramEnd"/>
      <w:r w:rsidRPr="00665B50">
        <w:rPr>
          <w:rStyle w:val="FontStyle11"/>
          <w:rFonts w:ascii="Times New Roman" w:hAnsi="Times New Roman" w:cs="Times New Roman"/>
          <w:sz w:val="24"/>
          <w:szCs w:val="24"/>
        </w:rPr>
        <w:t xml:space="preserve">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665B50" w:rsidRPr="00665B50" w:rsidRDefault="00665B50" w:rsidP="00665B50">
      <w:pPr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665B50">
        <w:rPr>
          <w:rStyle w:val="FontStyle11"/>
          <w:rFonts w:ascii="Times New Roman" w:hAnsi="Times New Roman" w:cs="Times New Roman"/>
          <w:sz w:val="24"/>
          <w:szCs w:val="24"/>
        </w:rPr>
        <w:tab/>
      </w:r>
      <w:proofErr w:type="gramStart"/>
      <w:r w:rsidRPr="00665B50">
        <w:rPr>
          <w:rStyle w:val="FontStyle11"/>
          <w:rFonts w:ascii="Times New Roman" w:hAnsi="Times New Roman" w:cs="Times New Roman"/>
          <w:sz w:val="24"/>
          <w:szCs w:val="24"/>
        </w:rPr>
        <w:t>Стороны и любые их должностные лица, работники, акционеры, представители, агенты, или любые лица, действующие от имени или в интересах или по просьбе какой-либо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</w:t>
      </w:r>
      <w:proofErr w:type="gramEnd"/>
      <w:r w:rsidRPr="00665B50">
        <w:rPr>
          <w:rStyle w:val="FontStyle11"/>
          <w:rFonts w:ascii="Times New Roman" w:hAnsi="Times New Roman" w:cs="Times New Roman"/>
          <w:sz w:val="24"/>
          <w:szCs w:val="24"/>
        </w:rPr>
        <w:t>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:rsidR="00665B50" w:rsidRPr="00665B50" w:rsidRDefault="00665B50" w:rsidP="00665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B50">
        <w:rPr>
          <w:rStyle w:val="FontStyle11"/>
          <w:rFonts w:ascii="Times New Roman" w:hAnsi="Times New Roman" w:cs="Times New Roman"/>
          <w:sz w:val="24"/>
          <w:szCs w:val="24"/>
        </w:rPr>
        <w:t xml:space="preserve">11.14. </w:t>
      </w:r>
      <w:r w:rsidRPr="00665B50">
        <w:rPr>
          <w:rFonts w:ascii="Times New Roman" w:hAnsi="Times New Roman"/>
          <w:sz w:val="24"/>
          <w:szCs w:val="24"/>
        </w:rPr>
        <w:t xml:space="preserve">Стороны договорились, что все и любые изменения курса рубля РФ к валюте в которой установлена цена договора, </w:t>
      </w:r>
      <w:proofErr w:type="gramStart"/>
      <w:r w:rsidRPr="00665B50">
        <w:rPr>
          <w:rFonts w:ascii="Times New Roman" w:hAnsi="Times New Roman"/>
          <w:sz w:val="24"/>
          <w:szCs w:val="24"/>
        </w:rPr>
        <w:t>являются их предпринимательским риском и не могут</w:t>
      </w:r>
      <w:proofErr w:type="gramEnd"/>
      <w:r w:rsidRPr="00665B50">
        <w:rPr>
          <w:rFonts w:ascii="Times New Roman" w:hAnsi="Times New Roman"/>
          <w:sz w:val="24"/>
          <w:szCs w:val="24"/>
        </w:rPr>
        <w:t xml:space="preserve"> быть основанием для изменения или расторжения договора. Под курсом рубля РФ в данном пункте понимается официальный курс, установленный Центральным банком РФ.</w:t>
      </w:r>
    </w:p>
    <w:p w:rsidR="00665B50" w:rsidRPr="00665B50" w:rsidRDefault="00665B50" w:rsidP="00665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>11.15. Арендатор  обязан  незамедлительно уведомить Арендодателя о наступлении события, которое является или может послужить основанием для неисполнения обязательств по договору, а также обстоятельствах связанных с ограничением (изменением) прав собственности на имущество Арендатора  в период исполнения обязательств по договору (контракту).</w:t>
      </w:r>
    </w:p>
    <w:p w:rsidR="00665B50" w:rsidRPr="00665B50" w:rsidRDefault="00665B50" w:rsidP="00665B50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665B50">
        <w:rPr>
          <w:rFonts w:ascii="Times New Roman" w:hAnsi="Times New Roman"/>
          <w:i/>
          <w:sz w:val="24"/>
          <w:szCs w:val="24"/>
        </w:rPr>
        <w:t>(Пункт включается в возмездные договоры, заключаемые с контрагентам</w:t>
      </w:r>
      <w:proofErr w:type="gramStart"/>
      <w:r w:rsidRPr="00665B50">
        <w:rPr>
          <w:rFonts w:ascii="Times New Roman" w:hAnsi="Times New Roman"/>
          <w:i/>
          <w:sz w:val="24"/>
          <w:szCs w:val="24"/>
        </w:rPr>
        <w:t>и-</w:t>
      </w:r>
      <w:proofErr w:type="gramEnd"/>
      <w:r w:rsidRPr="00665B50">
        <w:rPr>
          <w:rFonts w:ascii="Times New Roman" w:hAnsi="Times New Roman"/>
          <w:i/>
          <w:sz w:val="24"/>
          <w:szCs w:val="24"/>
        </w:rPr>
        <w:t xml:space="preserve"> физическими лицами, в иных случаях - исключить)</w:t>
      </w:r>
    </w:p>
    <w:p w:rsidR="00665B50" w:rsidRPr="00665B50" w:rsidRDefault="00665B50" w:rsidP="00665B50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</w:p>
    <w:p w:rsidR="00665B50" w:rsidRPr="00665B50" w:rsidRDefault="00665B50" w:rsidP="00665B50">
      <w:pPr>
        <w:pStyle w:val="af6"/>
        <w:tabs>
          <w:tab w:val="left" w:pos="0"/>
          <w:tab w:val="left" w:pos="993"/>
          <w:tab w:val="left" w:pos="198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>«Арендатор обязан сообщить о себе в течение срока действия договора  следующую информацию:</w:t>
      </w:r>
    </w:p>
    <w:p w:rsidR="00665B50" w:rsidRPr="00665B50" w:rsidRDefault="00665B50" w:rsidP="00665B50">
      <w:pPr>
        <w:pStyle w:val="af6"/>
        <w:tabs>
          <w:tab w:val="left" w:pos="0"/>
          <w:tab w:val="left" w:pos="993"/>
          <w:tab w:val="left" w:pos="198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 xml:space="preserve">- о подаче Арендатором  заявления в регистрирующие органы о прекращении деятельности в качестве индивидуального предпринимателя с последующим предоставлением копии листа записи  в ЕГРИП о прекращении деятельности в качестве индивидуального предпринимателя, удостоверенного регистрирующим органом; </w:t>
      </w:r>
    </w:p>
    <w:p w:rsidR="00665B50" w:rsidRPr="00665B50" w:rsidRDefault="00665B50" w:rsidP="00665B50">
      <w:pPr>
        <w:pStyle w:val="af6"/>
        <w:tabs>
          <w:tab w:val="left" w:pos="0"/>
          <w:tab w:val="left" w:pos="993"/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 xml:space="preserve">            - незамедлительно уведомить Арендодателя  о наступлении события, которое является или может послужить основанием для неисполнения обязательств по договору (контракту).</w:t>
      </w:r>
    </w:p>
    <w:p w:rsidR="00665B50" w:rsidRPr="00665B50" w:rsidRDefault="00665B50" w:rsidP="00665B50">
      <w:pPr>
        <w:pStyle w:val="af6"/>
        <w:tabs>
          <w:tab w:val="left" w:pos="0"/>
          <w:tab w:val="left" w:pos="993"/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ab/>
        <w:t xml:space="preserve">В случае неисполнения условия о своевременном </w:t>
      </w:r>
      <w:proofErr w:type="gramStart"/>
      <w:r w:rsidRPr="00665B50">
        <w:rPr>
          <w:rFonts w:ascii="Times New Roman" w:hAnsi="Times New Roman"/>
          <w:sz w:val="24"/>
          <w:szCs w:val="24"/>
        </w:rPr>
        <w:t>уведомлении</w:t>
      </w:r>
      <w:proofErr w:type="gramEnd"/>
      <w:r w:rsidRPr="00665B50">
        <w:rPr>
          <w:rFonts w:ascii="Times New Roman" w:hAnsi="Times New Roman"/>
          <w:sz w:val="24"/>
          <w:szCs w:val="24"/>
        </w:rPr>
        <w:t xml:space="preserve"> об  изменениях, указанных в настоящем пункте, Арендатор обязан уплатить штраф в размере 5% от общей цены договора».</w:t>
      </w:r>
    </w:p>
    <w:p w:rsidR="00665B50" w:rsidRPr="00665B50" w:rsidRDefault="00665B50" w:rsidP="00665B5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65B50">
        <w:rPr>
          <w:rFonts w:ascii="Times New Roman" w:hAnsi="Times New Roman"/>
          <w:i/>
          <w:sz w:val="24"/>
          <w:szCs w:val="24"/>
        </w:rPr>
        <w:t>(Пункт включается в возмездные договоры, заключаемые с контрагентам</w:t>
      </w:r>
      <w:proofErr w:type="gramStart"/>
      <w:r w:rsidRPr="00665B50">
        <w:rPr>
          <w:rFonts w:ascii="Times New Roman" w:hAnsi="Times New Roman"/>
          <w:i/>
          <w:sz w:val="24"/>
          <w:szCs w:val="24"/>
        </w:rPr>
        <w:t>и-</w:t>
      </w:r>
      <w:proofErr w:type="gramEnd"/>
      <w:r w:rsidRPr="00665B50">
        <w:rPr>
          <w:rFonts w:ascii="Times New Roman" w:hAnsi="Times New Roman"/>
          <w:i/>
          <w:sz w:val="24"/>
          <w:szCs w:val="24"/>
        </w:rPr>
        <w:t xml:space="preserve"> индивидуальными предпринимателями договоры, в иных случаях – исключить)</w:t>
      </w:r>
    </w:p>
    <w:p w:rsidR="00665B50" w:rsidRPr="00665B50" w:rsidRDefault="00665B50" w:rsidP="00665B5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 xml:space="preserve">11.16. </w:t>
      </w:r>
      <w:proofErr w:type="gramStart"/>
      <w:r w:rsidRPr="00665B50">
        <w:rPr>
          <w:rFonts w:ascii="Times New Roman" w:hAnsi="Times New Roman"/>
          <w:sz w:val="24"/>
          <w:szCs w:val="24"/>
        </w:rPr>
        <w:t>Стороны обязуются соблюдать требования Федерального закона от 29.07.2004 г. № 98-ФЗ «О коммерческой тайне» и Постановления Правительства РФ от 03.11.1994 г. № 1233 «Об утверждении Положения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атомной энергии и уполномоченном органе по космической деятельности» при получении сведений, являющихся коммерческой тайной сторон  или служебной информацией ограниченного распространения</w:t>
      </w:r>
      <w:proofErr w:type="gramEnd"/>
      <w:r w:rsidRPr="00665B50">
        <w:rPr>
          <w:rFonts w:ascii="Times New Roman" w:hAnsi="Times New Roman"/>
          <w:sz w:val="24"/>
          <w:szCs w:val="24"/>
        </w:rPr>
        <w:t>, принимать меры по охране её конфиденциальности и нести ответственность в случае её разглашения в соответствии с законодательством РФ.</w:t>
      </w:r>
    </w:p>
    <w:p w:rsidR="00665B50" w:rsidRPr="00665B50" w:rsidRDefault="00665B50" w:rsidP="00665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>Порядок передачи, условия использования и обязательства по неразглашению информации, составляющей коммерческую тайну Сторон, регулируются в соответствии с заключенным между Сторонами Договором о конфиденциальности и неразглашении информации.</w:t>
      </w:r>
    </w:p>
    <w:p w:rsidR="00665B50" w:rsidRPr="00665B50" w:rsidRDefault="00665B50" w:rsidP="00665B50">
      <w:pPr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>Порядок передачи, условия использования и обязательства по неразглашению служебной тайны Сторон, регулируются в соответствии с заключенным между Сторонами Соглашением о конфиденциальности и неразглашении служебной информации ограниченного распространения</w:t>
      </w:r>
      <w:r w:rsidRPr="00665B50">
        <w:rPr>
          <w:rStyle w:val="FontStyle11"/>
          <w:rFonts w:ascii="Times New Roman" w:hAnsi="Times New Roman" w:cs="Times New Roman"/>
          <w:sz w:val="24"/>
          <w:szCs w:val="24"/>
        </w:rPr>
        <w:t>».</w:t>
      </w:r>
    </w:p>
    <w:p w:rsidR="00665B50" w:rsidRPr="00665B50" w:rsidRDefault="00665B50" w:rsidP="00665B5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65B50">
        <w:rPr>
          <w:rFonts w:ascii="Times New Roman" w:hAnsi="Times New Roman"/>
          <w:i/>
          <w:sz w:val="24"/>
          <w:szCs w:val="24"/>
        </w:rPr>
        <w:t>(Пункт включается в договоры при необходимости обеспечить конфиденциальность  информации по договору.</w:t>
      </w:r>
      <w:proofErr w:type="gramEnd"/>
      <w:r w:rsidRPr="00665B50">
        <w:rPr>
          <w:rFonts w:ascii="Times New Roman" w:hAnsi="Times New Roman"/>
          <w:i/>
          <w:sz w:val="24"/>
          <w:szCs w:val="24"/>
        </w:rPr>
        <w:t xml:space="preserve">  В иных случаях – исключить.)</w:t>
      </w:r>
    </w:p>
    <w:p w:rsidR="00665B50" w:rsidRPr="00665B50" w:rsidRDefault="00665B50" w:rsidP="00665B50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sz w:val="24"/>
          <w:szCs w:val="24"/>
        </w:rPr>
      </w:pPr>
      <w:r w:rsidRPr="00665B50">
        <w:t xml:space="preserve">11.17. </w:t>
      </w:r>
      <w:r w:rsidRPr="00665B50">
        <w:rPr>
          <w:rStyle w:val="FontStyle11"/>
          <w:rFonts w:ascii="Times New Roman" w:hAnsi="Times New Roman" w:cs="Times New Roman"/>
          <w:sz w:val="24"/>
          <w:szCs w:val="24"/>
        </w:rPr>
        <w:t>«Арендатор и Арендодатель</w:t>
      </w:r>
      <w:r w:rsidRPr="00665B50">
        <w:rPr>
          <w:i/>
        </w:rPr>
        <w:t xml:space="preserve"> </w:t>
      </w:r>
      <w:r w:rsidRPr="00665B50">
        <w:rPr>
          <w:rStyle w:val="FontStyle11"/>
          <w:rFonts w:ascii="Times New Roman" w:hAnsi="Times New Roman" w:cs="Times New Roman"/>
          <w:sz w:val="24"/>
          <w:szCs w:val="24"/>
        </w:rPr>
        <w:t>пришли к соглашению, что условия, указанные в п. ___ настоящего договора являются существенными в соответствии со ст. 432 Гражданского кодекса РФ».</w:t>
      </w:r>
    </w:p>
    <w:p w:rsidR="00665B50" w:rsidRPr="00665B50" w:rsidRDefault="00665B50" w:rsidP="00665B50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sz w:val="24"/>
          <w:szCs w:val="24"/>
        </w:rPr>
      </w:pPr>
      <w:proofErr w:type="gramStart"/>
      <w:r w:rsidRPr="00665B50">
        <w:rPr>
          <w:i/>
        </w:rPr>
        <w:t xml:space="preserve">(Пункт включать </w:t>
      </w:r>
      <w:r w:rsidRPr="00665B50">
        <w:rPr>
          <w:rStyle w:val="FontStyle11"/>
          <w:rFonts w:ascii="Times New Roman" w:hAnsi="Times New Roman" w:cs="Times New Roman"/>
          <w:i/>
          <w:sz w:val="24"/>
          <w:szCs w:val="24"/>
        </w:rPr>
        <w:t>при необходимости считать определенные условия договора как существенные.</w:t>
      </w:r>
      <w:proofErr w:type="gramEnd"/>
      <w:r w:rsidRPr="00665B50">
        <w:rPr>
          <w:i/>
        </w:rPr>
        <w:t xml:space="preserve"> В иных случаях – исключить).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12 Адреса и банковские реквизиты Арендодателя и Арендатора:</w:t>
      </w:r>
    </w:p>
    <w:p w:rsidR="00665B50" w:rsidRPr="00665B50" w:rsidRDefault="00665B50" w:rsidP="00665B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8"/>
        <w:gridCol w:w="286"/>
        <w:gridCol w:w="4894"/>
      </w:tblGrid>
      <w:tr w:rsidR="00665B50" w:rsidRPr="00665B50" w:rsidTr="0001172A">
        <w:tc>
          <w:tcPr>
            <w:tcW w:w="4588" w:type="dxa"/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ОКПО: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ОКВЭД: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/с: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к/с: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ОКПО: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ОКВЭД: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/с: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к/с: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</w:tr>
    </w:tbl>
    <w:p w:rsidR="00665B50" w:rsidRPr="00665B50" w:rsidRDefault="00665B50" w:rsidP="00665B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5"/>
        <w:gridCol w:w="5326"/>
      </w:tblGrid>
      <w:tr w:rsidR="00665B50" w:rsidRPr="00665B50" w:rsidTr="0001172A">
        <w:tc>
          <w:tcPr>
            <w:tcW w:w="4455" w:type="dxa"/>
            <w:vAlign w:val="center"/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От Арендодателя:</w:t>
            </w:r>
          </w:p>
        </w:tc>
        <w:tc>
          <w:tcPr>
            <w:tcW w:w="5326" w:type="dxa"/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От Арендатора</w:t>
            </w:r>
          </w:p>
        </w:tc>
      </w:tr>
    </w:tbl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665B50" w:rsidRPr="00665B50" w:rsidSect="00665B50">
          <w:pgSz w:w="11906" w:h="16838"/>
          <w:pgMar w:top="567" w:right="566" w:bottom="709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1"/>
        <w:gridCol w:w="5670"/>
      </w:tblGrid>
      <w:tr w:rsidR="00665B50" w:rsidRPr="00665B50" w:rsidTr="0001172A">
        <w:tc>
          <w:tcPr>
            <w:tcW w:w="7431" w:type="dxa"/>
            <w:vAlign w:val="center"/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65B50" w:rsidRPr="00665B50" w:rsidRDefault="00665B50" w:rsidP="00665B5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249"/>
            <w:bookmarkEnd w:id="27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Приложение N 1</w:t>
            </w:r>
          </w:p>
          <w:p w:rsidR="00665B50" w:rsidRPr="00665B50" w:rsidRDefault="00665B50" w:rsidP="00665B5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к Договору аренды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50" w:rsidRPr="00665B50" w:rsidRDefault="00665B50" w:rsidP="00665B5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" ___ " ____________ 20__ г. N______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50" w:rsidRPr="00665B50" w:rsidTr="0001172A">
        <w:tc>
          <w:tcPr>
            <w:tcW w:w="13101" w:type="dxa"/>
            <w:gridSpan w:val="2"/>
            <w:vAlign w:val="center"/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Состав, передаваемого в аренду Имущества</w:t>
            </w:r>
          </w:p>
        </w:tc>
      </w:tr>
    </w:tbl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3217"/>
        <w:gridCol w:w="752"/>
        <w:gridCol w:w="1417"/>
        <w:gridCol w:w="1418"/>
        <w:gridCol w:w="2108"/>
        <w:gridCol w:w="1152"/>
      </w:tblGrid>
      <w:tr w:rsidR="00665B50" w:rsidRPr="00665B50" w:rsidTr="000117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Номер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Номер комнаты по плану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Назначение помещений (комнат)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5B50" w:rsidRPr="00665B50" w:rsidTr="000117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50" w:rsidRPr="00665B50" w:rsidTr="000117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50" w:rsidRPr="00665B50" w:rsidTr="000117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50" w:rsidRPr="00665B50" w:rsidTr="0001172A"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 xml:space="preserve">ИТОГО: ____,__ </w:t>
            </w:r>
            <w:proofErr w:type="spellStart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spacing w:after="0"/>
        <w:rPr>
          <w:rFonts w:ascii="Times New Roman" w:hAnsi="Times New Roman"/>
          <w:sz w:val="24"/>
          <w:szCs w:val="24"/>
        </w:rPr>
      </w:pPr>
    </w:p>
    <w:p w:rsidR="00665B50" w:rsidRPr="00665B50" w:rsidRDefault="00665B50" w:rsidP="00665B5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5"/>
        <w:gridCol w:w="5326"/>
      </w:tblGrid>
      <w:tr w:rsidR="00665B50" w:rsidRPr="00665B50" w:rsidTr="0001172A">
        <w:tc>
          <w:tcPr>
            <w:tcW w:w="9781" w:type="dxa"/>
            <w:gridSpan w:val="2"/>
            <w:vAlign w:val="center"/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Подписи Сторон:</w:t>
            </w:r>
          </w:p>
        </w:tc>
      </w:tr>
      <w:tr w:rsidR="00665B50" w:rsidRPr="00665B50" w:rsidTr="0001172A">
        <w:tc>
          <w:tcPr>
            <w:tcW w:w="4455" w:type="dxa"/>
            <w:vAlign w:val="center"/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От Арендодателя:</w:t>
            </w:r>
          </w:p>
        </w:tc>
        <w:tc>
          <w:tcPr>
            <w:tcW w:w="5326" w:type="dxa"/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От Арендатора</w:t>
            </w:r>
          </w:p>
        </w:tc>
      </w:tr>
    </w:tbl>
    <w:p w:rsidR="00665B50" w:rsidRPr="00665B50" w:rsidRDefault="00665B50" w:rsidP="00665B50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665B50" w:rsidRPr="00665B50" w:rsidRDefault="00665B50" w:rsidP="00665B50">
      <w:pPr>
        <w:spacing w:after="0"/>
        <w:rPr>
          <w:rFonts w:ascii="Times New Roman" w:hAnsi="Times New Roman"/>
          <w:sz w:val="24"/>
          <w:szCs w:val="24"/>
        </w:rPr>
      </w:pPr>
    </w:p>
    <w:p w:rsidR="00665B50" w:rsidRPr="00665B50" w:rsidRDefault="00665B50" w:rsidP="00665B50">
      <w:pPr>
        <w:spacing w:after="0"/>
        <w:rPr>
          <w:rFonts w:ascii="Times New Roman" w:hAnsi="Times New Roman"/>
          <w:sz w:val="24"/>
          <w:szCs w:val="24"/>
        </w:rPr>
        <w:sectPr w:rsidR="00665B50" w:rsidRPr="00665B5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АКТ N ____</w:t>
      </w:r>
    </w:p>
    <w:p w:rsidR="00665B50" w:rsidRPr="00665B50" w:rsidRDefault="00665B50" w:rsidP="00665B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приема-передачи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5"/>
        <w:gridCol w:w="3161"/>
        <w:gridCol w:w="3533"/>
      </w:tblGrid>
      <w:tr w:rsidR="00665B50" w:rsidRPr="00665B50" w:rsidTr="0001172A">
        <w:tc>
          <w:tcPr>
            <w:tcW w:w="3195" w:type="dxa"/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161" w:type="dxa"/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"___" __________ 20__ г.</w:t>
            </w:r>
          </w:p>
        </w:tc>
      </w:tr>
    </w:tbl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Мы, нижеподписавшиеся, _____________, именуем__ в дальнейшем "Арендодатель", в лице _______________________, действующего на основании _________________________ и ____________________________, именуем__ в дальнейшем "Арендатор", в лице _______________________________, действующего на основании _______, составили настоящий акт о нижеследующем: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Арендодатель передал, а Арендатор принял в аренду </w:t>
      </w:r>
      <w:r w:rsidRPr="00665B50">
        <w:rPr>
          <w:rFonts w:ascii="Times New Roman" w:hAnsi="Times New Roman" w:cs="Times New Roman"/>
          <w:i/>
          <w:iCs/>
          <w:sz w:val="24"/>
          <w:szCs w:val="24"/>
        </w:rPr>
        <w:t>нежилые помещения/ здание/ сооружение/ строение</w:t>
      </w:r>
      <w:r w:rsidRPr="00665B50">
        <w:rPr>
          <w:rFonts w:ascii="Times New Roman" w:hAnsi="Times New Roman" w:cs="Times New Roman"/>
          <w:sz w:val="24"/>
          <w:szCs w:val="24"/>
        </w:rPr>
        <w:t xml:space="preserve"> ________(</w:t>
      </w:r>
      <w:r w:rsidRPr="00665B50">
        <w:rPr>
          <w:rFonts w:ascii="Times New Roman" w:hAnsi="Times New Roman" w:cs="Times New Roman"/>
          <w:i/>
          <w:iCs/>
          <w:sz w:val="24"/>
          <w:szCs w:val="24"/>
        </w:rPr>
        <w:t>наименование, кадастровый номер)________</w:t>
      </w:r>
      <w:r w:rsidRPr="00665B50">
        <w:rPr>
          <w:rFonts w:ascii="Times New Roman" w:hAnsi="Times New Roman" w:cs="Times New Roman"/>
          <w:sz w:val="24"/>
          <w:szCs w:val="24"/>
        </w:rPr>
        <w:t xml:space="preserve">, расположенное по адресу: _____________________, площадью _________ кв. м (далее - "Имущество"), для использования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______________, согласно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Договору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аренды от "__"_____________ г. N _________;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техническое состояние Имущества на момент передачи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соответствует требованиям по эксплуатации и позволяет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использовать их в целях, предусмотренных </w:t>
      </w:r>
      <w:hyperlink w:anchor="Par15" w:tooltip="1.1. Арендодатель передает, а Арендатор принимает во временное владение и пользование нежилое помещение/ здание наименование, кадастровый номер, указанное в приложении N 1, расположенное по адресу: _______________________ (далее - &quot;Имущество&quot;), для использован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пунктом 1.1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вышеуказанного Договора аренды.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8"/>
        <w:gridCol w:w="4676"/>
      </w:tblGrid>
      <w:tr w:rsidR="00665B50" w:rsidRPr="00665B50" w:rsidTr="0001172A">
        <w:tc>
          <w:tcPr>
            <w:tcW w:w="4788" w:type="dxa"/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От Арендодателя: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От Арендатора:</w:t>
            </w:r>
          </w:p>
        </w:tc>
      </w:tr>
    </w:tbl>
    <w:p w:rsidR="00665B50" w:rsidRPr="00665B50" w:rsidRDefault="00665B50" w:rsidP="00665B5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br/>
      </w:r>
    </w:p>
    <w:p w:rsidR="009C11C8" w:rsidRPr="00665B50" w:rsidRDefault="009C11C8" w:rsidP="00665B5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sectPr w:rsidR="009C11C8" w:rsidRPr="00665B50" w:rsidSect="00715898">
      <w:headerReference w:type="default" r:id="rId19"/>
      <w:footerReference w:type="default" r:id="rId20"/>
      <w:pgSz w:w="11906" w:h="16838"/>
      <w:pgMar w:top="-568" w:right="567" w:bottom="709" w:left="1134" w:header="279" w:footer="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A0" w:rsidRDefault="00D002A0" w:rsidP="00964446">
      <w:pPr>
        <w:spacing w:after="0" w:line="240" w:lineRule="auto"/>
      </w:pPr>
      <w:r>
        <w:separator/>
      </w:r>
    </w:p>
  </w:endnote>
  <w:endnote w:type="continuationSeparator" w:id="0">
    <w:p w:rsidR="00D002A0" w:rsidRDefault="00D002A0" w:rsidP="0096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A0" w:rsidRDefault="00D002A0" w:rsidP="00A87E3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A0" w:rsidRDefault="00D002A0" w:rsidP="00964446">
      <w:pPr>
        <w:spacing w:after="0" w:line="240" w:lineRule="auto"/>
      </w:pPr>
      <w:r>
        <w:separator/>
      </w:r>
    </w:p>
  </w:footnote>
  <w:footnote w:type="continuationSeparator" w:id="0">
    <w:p w:rsidR="00D002A0" w:rsidRDefault="00D002A0" w:rsidP="0096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A0" w:rsidRDefault="00D002A0">
    <w:pPr>
      <w:pStyle w:val="a3"/>
      <w:jc w:val="right"/>
    </w:pPr>
  </w:p>
  <w:p w:rsidR="00D002A0" w:rsidRDefault="00D002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E3C"/>
    <w:multiLevelType w:val="hybridMultilevel"/>
    <w:tmpl w:val="243C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F08D3"/>
    <w:multiLevelType w:val="hybridMultilevel"/>
    <w:tmpl w:val="810E5898"/>
    <w:lvl w:ilvl="0" w:tplc="4C5249C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3C23584"/>
    <w:multiLevelType w:val="hybridMultilevel"/>
    <w:tmpl w:val="93F0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E2561"/>
    <w:multiLevelType w:val="hybridMultilevel"/>
    <w:tmpl w:val="8EE45D14"/>
    <w:lvl w:ilvl="0" w:tplc="D9FE9BF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36BA3931"/>
    <w:multiLevelType w:val="hybridMultilevel"/>
    <w:tmpl w:val="C226BBC6"/>
    <w:lvl w:ilvl="0" w:tplc="C042171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997794"/>
    <w:multiLevelType w:val="hybridMultilevel"/>
    <w:tmpl w:val="618A87BE"/>
    <w:lvl w:ilvl="0" w:tplc="20C6B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9B5051"/>
    <w:multiLevelType w:val="hybridMultilevel"/>
    <w:tmpl w:val="F35E00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D21680A"/>
    <w:multiLevelType w:val="hybridMultilevel"/>
    <w:tmpl w:val="573620BC"/>
    <w:lvl w:ilvl="0" w:tplc="B64C3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AF41DA"/>
    <w:multiLevelType w:val="hybridMultilevel"/>
    <w:tmpl w:val="CD721EEE"/>
    <w:lvl w:ilvl="0" w:tplc="0F2EC07A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40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9E"/>
    <w:rsid w:val="00017182"/>
    <w:rsid w:val="00026C96"/>
    <w:rsid w:val="00030A74"/>
    <w:rsid w:val="00036E4A"/>
    <w:rsid w:val="0004492E"/>
    <w:rsid w:val="00046A9F"/>
    <w:rsid w:val="000507A9"/>
    <w:rsid w:val="00056734"/>
    <w:rsid w:val="00060B4B"/>
    <w:rsid w:val="00076312"/>
    <w:rsid w:val="00084966"/>
    <w:rsid w:val="00092F59"/>
    <w:rsid w:val="000950C2"/>
    <w:rsid w:val="000A779E"/>
    <w:rsid w:val="000B0E0B"/>
    <w:rsid w:val="000B4BBF"/>
    <w:rsid w:val="000D19B7"/>
    <w:rsid w:val="000D6240"/>
    <w:rsid w:val="000E4373"/>
    <w:rsid w:val="000F743D"/>
    <w:rsid w:val="000F7771"/>
    <w:rsid w:val="00105166"/>
    <w:rsid w:val="00111EB5"/>
    <w:rsid w:val="001161ED"/>
    <w:rsid w:val="001400FB"/>
    <w:rsid w:val="00140840"/>
    <w:rsid w:val="00144587"/>
    <w:rsid w:val="001608DD"/>
    <w:rsid w:val="0017132B"/>
    <w:rsid w:val="00173BFB"/>
    <w:rsid w:val="00192034"/>
    <w:rsid w:val="00194F11"/>
    <w:rsid w:val="001A258C"/>
    <w:rsid w:val="001B3278"/>
    <w:rsid w:val="001B57DE"/>
    <w:rsid w:val="001C1D59"/>
    <w:rsid w:val="001C3605"/>
    <w:rsid w:val="001D14D8"/>
    <w:rsid w:val="001D38EF"/>
    <w:rsid w:val="00202E67"/>
    <w:rsid w:val="00203E0E"/>
    <w:rsid w:val="00222913"/>
    <w:rsid w:val="00236812"/>
    <w:rsid w:val="00240403"/>
    <w:rsid w:val="00240991"/>
    <w:rsid w:val="00247A43"/>
    <w:rsid w:val="00255AB2"/>
    <w:rsid w:val="00271E03"/>
    <w:rsid w:val="00277E2F"/>
    <w:rsid w:val="00280835"/>
    <w:rsid w:val="002822C5"/>
    <w:rsid w:val="00292153"/>
    <w:rsid w:val="002932CB"/>
    <w:rsid w:val="002A1D01"/>
    <w:rsid w:val="002A50F2"/>
    <w:rsid w:val="002C1898"/>
    <w:rsid w:val="002C341F"/>
    <w:rsid w:val="002C7E82"/>
    <w:rsid w:val="002D6A74"/>
    <w:rsid w:val="002D7F96"/>
    <w:rsid w:val="002F2EC1"/>
    <w:rsid w:val="00306B34"/>
    <w:rsid w:val="00311813"/>
    <w:rsid w:val="00311CE8"/>
    <w:rsid w:val="003127B5"/>
    <w:rsid w:val="003308B4"/>
    <w:rsid w:val="003410AF"/>
    <w:rsid w:val="00343CC4"/>
    <w:rsid w:val="00344317"/>
    <w:rsid w:val="00344CBF"/>
    <w:rsid w:val="00346918"/>
    <w:rsid w:val="003510C0"/>
    <w:rsid w:val="00352D5C"/>
    <w:rsid w:val="0036079C"/>
    <w:rsid w:val="00384518"/>
    <w:rsid w:val="003868AF"/>
    <w:rsid w:val="00390E2D"/>
    <w:rsid w:val="00393F1D"/>
    <w:rsid w:val="003A158C"/>
    <w:rsid w:val="003A19A7"/>
    <w:rsid w:val="003A46E5"/>
    <w:rsid w:val="003A5614"/>
    <w:rsid w:val="003B6D96"/>
    <w:rsid w:val="003D2CE5"/>
    <w:rsid w:val="003F5E00"/>
    <w:rsid w:val="003F608F"/>
    <w:rsid w:val="003F67C4"/>
    <w:rsid w:val="003F7B92"/>
    <w:rsid w:val="0040118C"/>
    <w:rsid w:val="00402B4A"/>
    <w:rsid w:val="004143C4"/>
    <w:rsid w:val="0042531D"/>
    <w:rsid w:val="00431549"/>
    <w:rsid w:val="00443BB9"/>
    <w:rsid w:val="004725B2"/>
    <w:rsid w:val="00477431"/>
    <w:rsid w:val="00480A54"/>
    <w:rsid w:val="00491F49"/>
    <w:rsid w:val="004949FE"/>
    <w:rsid w:val="004A2D65"/>
    <w:rsid w:val="004C7AD6"/>
    <w:rsid w:val="004D351B"/>
    <w:rsid w:val="004D4B45"/>
    <w:rsid w:val="004D6576"/>
    <w:rsid w:val="004F021D"/>
    <w:rsid w:val="004F0A94"/>
    <w:rsid w:val="004F24F1"/>
    <w:rsid w:val="004F3786"/>
    <w:rsid w:val="004F6CBC"/>
    <w:rsid w:val="00503113"/>
    <w:rsid w:val="00504E11"/>
    <w:rsid w:val="00506A5A"/>
    <w:rsid w:val="00511D34"/>
    <w:rsid w:val="00513AD6"/>
    <w:rsid w:val="00514840"/>
    <w:rsid w:val="00525595"/>
    <w:rsid w:val="005533FD"/>
    <w:rsid w:val="00572414"/>
    <w:rsid w:val="005E2E87"/>
    <w:rsid w:val="005E5AC6"/>
    <w:rsid w:val="005E6C39"/>
    <w:rsid w:val="00602F5B"/>
    <w:rsid w:val="006125E7"/>
    <w:rsid w:val="00614CE2"/>
    <w:rsid w:val="00627572"/>
    <w:rsid w:val="0066131B"/>
    <w:rsid w:val="00662220"/>
    <w:rsid w:val="00662632"/>
    <w:rsid w:val="00665B50"/>
    <w:rsid w:val="00666DF4"/>
    <w:rsid w:val="00673702"/>
    <w:rsid w:val="00674983"/>
    <w:rsid w:val="00675850"/>
    <w:rsid w:val="00682402"/>
    <w:rsid w:val="00683756"/>
    <w:rsid w:val="00687BF7"/>
    <w:rsid w:val="00687E9F"/>
    <w:rsid w:val="00692314"/>
    <w:rsid w:val="006A4445"/>
    <w:rsid w:val="006A63C5"/>
    <w:rsid w:val="006A7428"/>
    <w:rsid w:val="006B2451"/>
    <w:rsid w:val="006B3ACC"/>
    <w:rsid w:val="006B6639"/>
    <w:rsid w:val="006C05FB"/>
    <w:rsid w:val="006C6A47"/>
    <w:rsid w:val="006D7255"/>
    <w:rsid w:val="006E06CA"/>
    <w:rsid w:val="006E5585"/>
    <w:rsid w:val="00706FD1"/>
    <w:rsid w:val="00715898"/>
    <w:rsid w:val="00721328"/>
    <w:rsid w:val="0072640C"/>
    <w:rsid w:val="00727182"/>
    <w:rsid w:val="00727CAC"/>
    <w:rsid w:val="007355C7"/>
    <w:rsid w:val="00735DD9"/>
    <w:rsid w:val="00740D76"/>
    <w:rsid w:val="007522BB"/>
    <w:rsid w:val="00754249"/>
    <w:rsid w:val="007567B5"/>
    <w:rsid w:val="0078169C"/>
    <w:rsid w:val="00783BE5"/>
    <w:rsid w:val="00783D7B"/>
    <w:rsid w:val="00791CD4"/>
    <w:rsid w:val="007A16B3"/>
    <w:rsid w:val="007B3EB5"/>
    <w:rsid w:val="007C1A2F"/>
    <w:rsid w:val="007C6158"/>
    <w:rsid w:val="007E6EC9"/>
    <w:rsid w:val="007F1E08"/>
    <w:rsid w:val="007F4649"/>
    <w:rsid w:val="007F59DB"/>
    <w:rsid w:val="00802CD0"/>
    <w:rsid w:val="00802F31"/>
    <w:rsid w:val="00803D07"/>
    <w:rsid w:val="00843BB5"/>
    <w:rsid w:val="00845E71"/>
    <w:rsid w:val="00866866"/>
    <w:rsid w:val="0086768E"/>
    <w:rsid w:val="0089532E"/>
    <w:rsid w:val="00895D67"/>
    <w:rsid w:val="00895E1D"/>
    <w:rsid w:val="008A440A"/>
    <w:rsid w:val="008A7C7D"/>
    <w:rsid w:val="008B0850"/>
    <w:rsid w:val="008B1FCB"/>
    <w:rsid w:val="008B32E9"/>
    <w:rsid w:val="008D5EE4"/>
    <w:rsid w:val="008F0078"/>
    <w:rsid w:val="008F1300"/>
    <w:rsid w:val="008F4051"/>
    <w:rsid w:val="008F463F"/>
    <w:rsid w:val="008F6F9B"/>
    <w:rsid w:val="00900218"/>
    <w:rsid w:val="00904847"/>
    <w:rsid w:val="00914800"/>
    <w:rsid w:val="00934835"/>
    <w:rsid w:val="00935C96"/>
    <w:rsid w:val="0094299C"/>
    <w:rsid w:val="0095638C"/>
    <w:rsid w:val="00957D1A"/>
    <w:rsid w:val="00961372"/>
    <w:rsid w:val="00964446"/>
    <w:rsid w:val="009666C9"/>
    <w:rsid w:val="00966969"/>
    <w:rsid w:val="00990839"/>
    <w:rsid w:val="00991EAE"/>
    <w:rsid w:val="009A1FD9"/>
    <w:rsid w:val="009A2F4F"/>
    <w:rsid w:val="009A5B38"/>
    <w:rsid w:val="009A5E5B"/>
    <w:rsid w:val="009B0FAF"/>
    <w:rsid w:val="009C11C8"/>
    <w:rsid w:val="009D3A92"/>
    <w:rsid w:val="009F6DE6"/>
    <w:rsid w:val="009F7714"/>
    <w:rsid w:val="00A004BB"/>
    <w:rsid w:val="00A01544"/>
    <w:rsid w:val="00A05B0C"/>
    <w:rsid w:val="00A22BB5"/>
    <w:rsid w:val="00A22FFC"/>
    <w:rsid w:val="00A26257"/>
    <w:rsid w:val="00A35A26"/>
    <w:rsid w:val="00A45A71"/>
    <w:rsid w:val="00A5428C"/>
    <w:rsid w:val="00A73732"/>
    <w:rsid w:val="00A73D7B"/>
    <w:rsid w:val="00A775A4"/>
    <w:rsid w:val="00A82547"/>
    <w:rsid w:val="00A87E36"/>
    <w:rsid w:val="00A924F3"/>
    <w:rsid w:val="00AA1208"/>
    <w:rsid w:val="00AB3453"/>
    <w:rsid w:val="00AC08B0"/>
    <w:rsid w:val="00AC1EAD"/>
    <w:rsid w:val="00AD1D02"/>
    <w:rsid w:val="00AD5E8B"/>
    <w:rsid w:val="00AE42FC"/>
    <w:rsid w:val="00AE6BF5"/>
    <w:rsid w:val="00AF0601"/>
    <w:rsid w:val="00B11402"/>
    <w:rsid w:val="00B16128"/>
    <w:rsid w:val="00B2317D"/>
    <w:rsid w:val="00B41ECB"/>
    <w:rsid w:val="00B673B7"/>
    <w:rsid w:val="00B7649D"/>
    <w:rsid w:val="00BB4952"/>
    <w:rsid w:val="00BF0E43"/>
    <w:rsid w:val="00C019CA"/>
    <w:rsid w:val="00C16807"/>
    <w:rsid w:val="00C4017C"/>
    <w:rsid w:val="00C50723"/>
    <w:rsid w:val="00C55555"/>
    <w:rsid w:val="00C57474"/>
    <w:rsid w:val="00C6232E"/>
    <w:rsid w:val="00C87228"/>
    <w:rsid w:val="00C96EF5"/>
    <w:rsid w:val="00CA4EB3"/>
    <w:rsid w:val="00CB1187"/>
    <w:rsid w:val="00CB331A"/>
    <w:rsid w:val="00CC53CE"/>
    <w:rsid w:val="00CC7EB2"/>
    <w:rsid w:val="00CD6573"/>
    <w:rsid w:val="00CE1CE1"/>
    <w:rsid w:val="00CE4ADA"/>
    <w:rsid w:val="00CF2DE3"/>
    <w:rsid w:val="00D002A0"/>
    <w:rsid w:val="00D04CA4"/>
    <w:rsid w:val="00D05097"/>
    <w:rsid w:val="00D1180A"/>
    <w:rsid w:val="00D138F2"/>
    <w:rsid w:val="00D21FC5"/>
    <w:rsid w:val="00D2231A"/>
    <w:rsid w:val="00D2503E"/>
    <w:rsid w:val="00D472C0"/>
    <w:rsid w:val="00D60C85"/>
    <w:rsid w:val="00D71801"/>
    <w:rsid w:val="00D72F95"/>
    <w:rsid w:val="00D8308A"/>
    <w:rsid w:val="00D93419"/>
    <w:rsid w:val="00D94019"/>
    <w:rsid w:val="00DA317E"/>
    <w:rsid w:val="00DB1874"/>
    <w:rsid w:val="00DB1969"/>
    <w:rsid w:val="00DB4F1B"/>
    <w:rsid w:val="00DB60D4"/>
    <w:rsid w:val="00DD5126"/>
    <w:rsid w:val="00DE1698"/>
    <w:rsid w:val="00DE6D84"/>
    <w:rsid w:val="00DE6EA8"/>
    <w:rsid w:val="00DF3D38"/>
    <w:rsid w:val="00DF6EA2"/>
    <w:rsid w:val="00E121B4"/>
    <w:rsid w:val="00E17921"/>
    <w:rsid w:val="00E2181A"/>
    <w:rsid w:val="00E25FD3"/>
    <w:rsid w:val="00E31AD3"/>
    <w:rsid w:val="00E32E2F"/>
    <w:rsid w:val="00E52D87"/>
    <w:rsid w:val="00E72859"/>
    <w:rsid w:val="00E75272"/>
    <w:rsid w:val="00E76130"/>
    <w:rsid w:val="00E76B76"/>
    <w:rsid w:val="00E849C8"/>
    <w:rsid w:val="00E9226A"/>
    <w:rsid w:val="00EA094C"/>
    <w:rsid w:val="00EA2727"/>
    <w:rsid w:val="00EA4FA9"/>
    <w:rsid w:val="00EB0184"/>
    <w:rsid w:val="00EB736E"/>
    <w:rsid w:val="00ED0A8E"/>
    <w:rsid w:val="00EE1424"/>
    <w:rsid w:val="00EF5AFA"/>
    <w:rsid w:val="00F15E05"/>
    <w:rsid w:val="00F22013"/>
    <w:rsid w:val="00F23B32"/>
    <w:rsid w:val="00F31B10"/>
    <w:rsid w:val="00F341D4"/>
    <w:rsid w:val="00F3454C"/>
    <w:rsid w:val="00F4078A"/>
    <w:rsid w:val="00F40EA5"/>
    <w:rsid w:val="00F47F75"/>
    <w:rsid w:val="00F518D6"/>
    <w:rsid w:val="00F5794C"/>
    <w:rsid w:val="00F628AB"/>
    <w:rsid w:val="00F80467"/>
    <w:rsid w:val="00F80855"/>
    <w:rsid w:val="00F834A0"/>
    <w:rsid w:val="00FB0316"/>
    <w:rsid w:val="00FB0AEB"/>
    <w:rsid w:val="00FB27CE"/>
    <w:rsid w:val="00FB3821"/>
    <w:rsid w:val="00FC089A"/>
    <w:rsid w:val="00FC2C04"/>
    <w:rsid w:val="00FC6C1B"/>
    <w:rsid w:val="00F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0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qFormat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qFormat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  <w:style w:type="paragraph" w:customStyle="1" w:styleId="ConsPlusNonformat">
    <w:name w:val="ConsPlusNonformat"/>
    <w:rsid w:val="009C11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8">
    <w:name w:val="page number"/>
    <w:basedOn w:val="a0"/>
    <w:rsid w:val="009C11C8"/>
  </w:style>
  <w:style w:type="paragraph" w:styleId="af9">
    <w:name w:val="Title"/>
    <w:basedOn w:val="a"/>
    <w:link w:val="afa"/>
    <w:qFormat/>
    <w:rsid w:val="009C11C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1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9C11C8"/>
    <w:rPr>
      <w:rFonts w:ascii="Times New Roman" w:eastAsia="Times New Roman" w:hAnsi="Times New Roman"/>
      <w:b/>
      <w:bCs/>
      <w:sz w:val="21"/>
      <w:szCs w:val="24"/>
    </w:rPr>
  </w:style>
  <w:style w:type="paragraph" w:styleId="afb">
    <w:name w:val="annotation text"/>
    <w:basedOn w:val="a"/>
    <w:link w:val="afc"/>
    <w:rsid w:val="009C11C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rsid w:val="009C11C8"/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665B50"/>
    <w:pPr>
      <w:widowControl w:val="0"/>
      <w:ind w:firstLine="720"/>
    </w:pPr>
    <w:rPr>
      <w:rFonts w:ascii="Arial" w:eastAsiaTheme="minorEastAsia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qFormat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qFormat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  <w:style w:type="paragraph" w:customStyle="1" w:styleId="ConsPlusNonformat">
    <w:name w:val="ConsPlusNonformat"/>
    <w:rsid w:val="009C11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8">
    <w:name w:val="page number"/>
    <w:basedOn w:val="a0"/>
    <w:rsid w:val="009C11C8"/>
  </w:style>
  <w:style w:type="paragraph" w:styleId="af9">
    <w:name w:val="Title"/>
    <w:basedOn w:val="a"/>
    <w:link w:val="afa"/>
    <w:qFormat/>
    <w:rsid w:val="009C11C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1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9C11C8"/>
    <w:rPr>
      <w:rFonts w:ascii="Times New Roman" w:eastAsia="Times New Roman" w:hAnsi="Times New Roman"/>
      <w:b/>
      <w:bCs/>
      <w:sz w:val="21"/>
      <w:szCs w:val="24"/>
    </w:rPr>
  </w:style>
  <w:style w:type="paragraph" w:styleId="afb">
    <w:name w:val="annotation text"/>
    <w:basedOn w:val="a"/>
    <w:link w:val="afc"/>
    <w:rsid w:val="009C11C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rsid w:val="009C11C8"/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665B50"/>
    <w:pPr>
      <w:widowControl w:val="0"/>
      <w:ind w:firstLine="720"/>
    </w:pPr>
    <w:rPr>
      <w:rFonts w:ascii="Arial" w:eastAsiaTheme="minorEastAsia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25BAE8FD2A6EEA496E03223BB8292A3898622A5D0440BAC5B6D191B039A6450AD87E90AF7D06660150E258E616DC8AF72B5E9CA2F3A83B9B3vEG" TargetMode="External"/><Relationship Id="rId18" Type="http://schemas.openxmlformats.org/officeDocument/2006/relationships/hyperlink" Target="consultantplus://offline/ref=025BAE8FD2A6EEA496E03223BB8292A3898728A5D7490BAC5B6D191B039A6450AD87E90AF7D266671D0E258E616DC8AF72B5E9CA2F3A83B9B3vE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5BAE8FD2A6EEA496E03223BB8292A3898728A5D7490BAC5B6D191B039A6450AD87E90AF7D266631C0E258E616DC8AF72B5E9CA2F3A83B9B3vEG" TargetMode="External"/><Relationship Id="rId17" Type="http://schemas.openxmlformats.org/officeDocument/2006/relationships/hyperlink" Target="consultantplus://offline/ref=025BAE8FD2A6EEA496E03223BB8292A3888E20AAD2420BAC5B6D191B039A6450AD87E90AF7D266671D0E258E616DC8AF72B5E9CA2F3A83B9B3vE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5BAE8FD2A6EEA496E03223BB8292A3888F20A0D4460BAC5B6D191B039A6450AD87E90AF7D06663170E258E616DC8AF72B5E9CA2F3A83B9B3vE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5BAE8FD2A6EEA496E03223BB8292A3898728A4D8470BAC5B6D191B039A6450AD87E90AF7D06E60160E258E616DC8AF72B5E9CA2F3A83B9B3vE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25BAE8FD2A6EEA496E03223BB8292A3888C28A5D4400BAC5B6D191B039A6450AD87E90AF7D06663110E258E616DC8AF72B5E9CA2F3A83B9B3vEG" TargetMode="External"/><Relationship Id="rId10" Type="http://schemas.openxmlformats.org/officeDocument/2006/relationships/hyperlink" Target="mailto:s.solodukhin@kvmz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ISharova@vpotochmash.ru" TargetMode="External"/><Relationship Id="rId14" Type="http://schemas.openxmlformats.org/officeDocument/2006/relationships/hyperlink" Target="consultantplus://offline/ref=025BAE8FD2A6EEA496E03223BB8292A3888C28A5D3480BAC5B6D191B039A6450AD87E90AF7D06663110E258E616DC8AF72B5E9CA2F3A83B9B3vEG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236\Local%20Settings\Temporary%20Internet%20Files\Content.Outlook\JYRKNHTK\&#1055;&#1080;&#1089;&#1100;&#1084;&#1086;_&#1096;&#1072;&#1073;&#1083;&#1086;&#1085;_2%20&#1083;&#1080;&#1089;&#1090;&#1072;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1F56-E35D-415B-AFD0-D95F24D3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Письмо_шаблон_2 листа_2016.dot</Template>
  <TotalTime>156</TotalTime>
  <Pages>14</Pages>
  <Words>5587</Words>
  <Characters>49248</Characters>
  <Application>Microsoft Office Word</Application>
  <DocSecurity>0</DocSecurity>
  <Lines>410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"Ковровский механический завод"</Company>
  <LinksUpToDate>false</LinksUpToDate>
  <CharactersWithSpaces>54726</CharactersWithSpaces>
  <SharedDoc>false</SharedDoc>
  <HLinks>
    <vt:vector size="12" baseType="variant"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http://www.kvmz.ru/</vt:lpwstr>
      </vt:variant>
      <vt:variant>
        <vt:lpwstr/>
      </vt:variant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mailto:info@kvmz.ru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15236</dc:creator>
  <cp:lastModifiedBy>Шарова Жанна Игоревна</cp:lastModifiedBy>
  <cp:revision>5</cp:revision>
  <cp:lastPrinted>2016-03-04T06:54:00Z</cp:lastPrinted>
  <dcterms:created xsi:type="dcterms:W3CDTF">2022-05-05T08:52:00Z</dcterms:created>
  <dcterms:modified xsi:type="dcterms:W3CDTF">2022-05-31T05:51:00Z</dcterms:modified>
</cp:coreProperties>
</file>